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2EB5C" w14:textId="600B97A9" w:rsidR="00AC15C5" w:rsidRDefault="00AC15C5" w:rsidP="00C207DD">
      <w:pPr>
        <w:jc w:val="both"/>
        <w:rPr>
          <w:rFonts w:ascii="Arial" w:eastAsia="Helvetica Neue" w:hAnsi="Arial" w:cs="Arial"/>
          <w:b/>
          <w:bCs/>
          <w:sz w:val="28"/>
          <w:szCs w:val="28"/>
        </w:rPr>
      </w:pPr>
    </w:p>
    <w:p w14:paraId="7C477DD4" w14:textId="410C575A" w:rsidR="00C207DD" w:rsidRPr="00C207DD" w:rsidRDefault="00C207DD" w:rsidP="00C207DD">
      <w:pPr>
        <w:jc w:val="center"/>
        <w:rPr>
          <w:rFonts w:ascii="Arial" w:hAnsi="Arial" w:cs="Arial"/>
          <w:b/>
          <w:bCs/>
          <w:sz w:val="28"/>
          <w:szCs w:val="28"/>
        </w:rPr>
      </w:pPr>
      <w:r w:rsidRPr="00C207DD">
        <w:rPr>
          <w:rFonts w:ascii="Arial" w:hAnsi="Arial" w:cs="Arial"/>
          <w:b/>
          <w:bCs/>
          <w:sz w:val="28"/>
          <w:szCs w:val="28"/>
        </w:rPr>
        <w:t xml:space="preserve">Innovazione e Turismo: BTO 2024 </w:t>
      </w:r>
      <w:r>
        <w:rPr>
          <w:rFonts w:ascii="Arial" w:hAnsi="Arial" w:cs="Arial"/>
          <w:b/>
          <w:bCs/>
          <w:sz w:val="28"/>
          <w:szCs w:val="28"/>
        </w:rPr>
        <w:t>t</w:t>
      </w:r>
      <w:r w:rsidRPr="00C207DD">
        <w:rPr>
          <w:rFonts w:ascii="Arial" w:hAnsi="Arial" w:cs="Arial"/>
          <w:b/>
          <w:bCs/>
          <w:sz w:val="28"/>
          <w:szCs w:val="28"/>
        </w:rPr>
        <w:t xml:space="preserve">raccia la </w:t>
      </w:r>
      <w:r>
        <w:rPr>
          <w:rFonts w:ascii="Arial" w:hAnsi="Arial" w:cs="Arial"/>
          <w:b/>
          <w:bCs/>
          <w:sz w:val="28"/>
          <w:szCs w:val="28"/>
        </w:rPr>
        <w:t>r</w:t>
      </w:r>
      <w:r w:rsidRPr="00C207DD">
        <w:rPr>
          <w:rFonts w:ascii="Arial" w:hAnsi="Arial" w:cs="Arial"/>
          <w:b/>
          <w:bCs/>
          <w:sz w:val="28"/>
          <w:szCs w:val="28"/>
        </w:rPr>
        <w:t xml:space="preserve">otta del </w:t>
      </w:r>
      <w:r>
        <w:rPr>
          <w:rFonts w:ascii="Arial" w:hAnsi="Arial" w:cs="Arial"/>
          <w:b/>
          <w:bCs/>
          <w:sz w:val="28"/>
          <w:szCs w:val="28"/>
        </w:rPr>
        <w:t>v</w:t>
      </w:r>
      <w:r w:rsidRPr="00C207DD">
        <w:rPr>
          <w:rFonts w:ascii="Arial" w:hAnsi="Arial" w:cs="Arial"/>
          <w:b/>
          <w:bCs/>
          <w:sz w:val="28"/>
          <w:szCs w:val="28"/>
        </w:rPr>
        <w:t xml:space="preserve">iaggio </w:t>
      </w:r>
      <w:r>
        <w:rPr>
          <w:rFonts w:ascii="Arial" w:hAnsi="Arial" w:cs="Arial"/>
          <w:b/>
          <w:bCs/>
          <w:sz w:val="28"/>
          <w:szCs w:val="28"/>
        </w:rPr>
        <w:t>d</w:t>
      </w:r>
      <w:r w:rsidRPr="00C207DD">
        <w:rPr>
          <w:rFonts w:ascii="Arial" w:hAnsi="Arial" w:cs="Arial"/>
          <w:b/>
          <w:bCs/>
          <w:sz w:val="28"/>
          <w:szCs w:val="28"/>
        </w:rPr>
        <w:t>igitale</w:t>
      </w:r>
    </w:p>
    <w:p w14:paraId="5DB325C0" w14:textId="77777777" w:rsidR="00C207DD" w:rsidRPr="00C207DD" w:rsidRDefault="00C207DD" w:rsidP="00C207DD">
      <w:pPr>
        <w:jc w:val="center"/>
        <w:rPr>
          <w:rFonts w:ascii="Arial" w:hAnsi="Arial" w:cs="Arial"/>
          <w:b/>
          <w:bCs/>
          <w:sz w:val="25"/>
          <w:szCs w:val="25"/>
        </w:rPr>
      </w:pPr>
    </w:p>
    <w:p w14:paraId="4CF5B33E" w14:textId="473D439D" w:rsidR="00DD41FC" w:rsidRDefault="008A2ED7" w:rsidP="00EE6FD5">
      <w:pPr>
        <w:jc w:val="center"/>
        <w:rPr>
          <w:rFonts w:ascii="Arial" w:hAnsi="Arial" w:cs="Arial"/>
          <w:i/>
          <w:iCs/>
          <w:sz w:val="20"/>
          <w:szCs w:val="20"/>
        </w:rPr>
      </w:pPr>
      <w:r>
        <w:rPr>
          <w:rFonts w:ascii="Arial" w:hAnsi="Arial" w:cs="Arial"/>
          <w:i/>
          <w:iCs/>
          <w:sz w:val="20"/>
          <w:szCs w:val="20"/>
        </w:rPr>
        <w:t xml:space="preserve">Si chiude oggi alla Stazione Leopolda la </w:t>
      </w:r>
      <w:r w:rsidR="004A17C3">
        <w:rPr>
          <w:rFonts w:ascii="Arial" w:hAnsi="Arial" w:cs="Arial"/>
          <w:i/>
          <w:iCs/>
          <w:sz w:val="20"/>
          <w:szCs w:val="20"/>
        </w:rPr>
        <w:t>16ª</w:t>
      </w:r>
      <w:r w:rsidR="00DD41FC">
        <w:rPr>
          <w:rFonts w:ascii="Arial" w:hAnsi="Arial" w:cs="Arial"/>
          <w:i/>
          <w:iCs/>
          <w:sz w:val="20"/>
          <w:szCs w:val="20"/>
        </w:rPr>
        <w:t xml:space="preserve"> edizione della </w:t>
      </w:r>
      <w:r>
        <w:rPr>
          <w:rFonts w:ascii="Arial" w:hAnsi="Arial" w:cs="Arial"/>
          <w:i/>
          <w:iCs/>
          <w:sz w:val="20"/>
          <w:szCs w:val="20"/>
        </w:rPr>
        <w:t>manifestazione su turismo e innovazione tecnologica</w:t>
      </w:r>
      <w:r w:rsidR="00DD41FC">
        <w:rPr>
          <w:rFonts w:ascii="Arial" w:hAnsi="Arial" w:cs="Arial"/>
          <w:i/>
          <w:iCs/>
          <w:sz w:val="20"/>
          <w:szCs w:val="20"/>
        </w:rPr>
        <w:t>.</w:t>
      </w:r>
      <w:r>
        <w:rPr>
          <w:rFonts w:ascii="Arial" w:hAnsi="Arial" w:cs="Arial"/>
          <w:i/>
          <w:iCs/>
          <w:sz w:val="20"/>
          <w:szCs w:val="20"/>
        </w:rPr>
        <w:br/>
        <w:t>300 relatori da tutto il mondo</w:t>
      </w:r>
      <w:r w:rsidR="00431216">
        <w:rPr>
          <w:rFonts w:ascii="Arial" w:hAnsi="Arial" w:cs="Arial"/>
          <w:i/>
          <w:iCs/>
          <w:sz w:val="20"/>
          <w:szCs w:val="20"/>
        </w:rPr>
        <w:t xml:space="preserve">, </w:t>
      </w:r>
      <w:r w:rsidR="00DD41FC">
        <w:rPr>
          <w:rFonts w:ascii="Arial" w:hAnsi="Arial" w:cs="Arial"/>
          <w:i/>
          <w:iCs/>
          <w:sz w:val="20"/>
          <w:szCs w:val="20"/>
        </w:rPr>
        <w:t xml:space="preserve">90 eventi con protagonisti i </w:t>
      </w:r>
      <w:r w:rsidR="00431216">
        <w:rPr>
          <w:rFonts w:ascii="Arial" w:hAnsi="Arial" w:cs="Arial"/>
          <w:i/>
          <w:iCs/>
          <w:sz w:val="20"/>
          <w:szCs w:val="20"/>
        </w:rPr>
        <w:t>big player</w:t>
      </w:r>
      <w:r>
        <w:rPr>
          <w:rFonts w:ascii="Arial" w:hAnsi="Arial" w:cs="Arial"/>
          <w:i/>
          <w:iCs/>
          <w:sz w:val="20"/>
          <w:szCs w:val="20"/>
        </w:rPr>
        <w:t xml:space="preserve"> </w:t>
      </w:r>
      <w:r w:rsidR="00DD41FC">
        <w:rPr>
          <w:rFonts w:ascii="Arial" w:hAnsi="Arial" w:cs="Arial"/>
          <w:i/>
          <w:iCs/>
          <w:sz w:val="20"/>
          <w:szCs w:val="20"/>
        </w:rPr>
        <w:t>per delineare il futuro del travel online.</w:t>
      </w:r>
    </w:p>
    <w:p w14:paraId="064F6534" w14:textId="487A043B" w:rsidR="008A2ED7" w:rsidRDefault="00DD41FC" w:rsidP="00EE6FD5">
      <w:pPr>
        <w:jc w:val="center"/>
        <w:rPr>
          <w:rFonts w:ascii="Arial" w:hAnsi="Arial" w:cs="Arial"/>
          <w:i/>
          <w:iCs/>
          <w:sz w:val="20"/>
          <w:szCs w:val="20"/>
        </w:rPr>
      </w:pPr>
      <w:r>
        <w:rPr>
          <w:rFonts w:ascii="Arial" w:hAnsi="Arial" w:cs="Arial"/>
          <w:i/>
          <w:iCs/>
          <w:sz w:val="20"/>
          <w:szCs w:val="20"/>
        </w:rPr>
        <w:t>D</w:t>
      </w:r>
      <w:r w:rsidR="008A2ED7">
        <w:rPr>
          <w:rFonts w:ascii="Arial" w:hAnsi="Arial" w:cs="Arial"/>
          <w:i/>
          <w:iCs/>
          <w:sz w:val="20"/>
          <w:szCs w:val="20"/>
        </w:rPr>
        <w:t xml:space="preserve">ai robot per l’accoglienza e la ristorazione, al boom dell’enoturismo, fino </w:t>
      </w:r>
      <w:r>
        <w:rPr>
          <w:rFonts w:ascii="Arial" w:hAnsi="Arial" w:cs="Arial"/>
          <w:i/>
          <w:iCs/>
          <w:sz w:val="20"/>
          <w:szCs w:val="20"/>
        </w:rPr>
        <w:t xml:space="preserve">agli smart </w:t>
      </w:r>
      <w:proofErr w:type="spellStart"/>
      <w:r>
        <w:rPr>
          <w:rFonts w:ascii="Arial" w:hAnsi="Arial" w:cs="Arial"/>
          <w:i/>
          <w:iCs/>
          <w:sz w:val="20"/>
          <w:szCs w:val="20"/>
        </w:rPr>
        <w:t>village</w:t>
      </w:r>
      <w:proofErr w:type="spellEnd"/>
      <w:r>
        <w:rPr>
          <w:rFonts w:ascii="Arial" w:hAnsi="Arial" w:cs="Arial"/>
          <w:i/>
          <w:iCs/>
          <w:sz w:val="20"/>
          <w:szCs w:val="20"/>
        </w:rPr>
        <w:t xml:space="preserve"> per il rilancio delle aree interne e </w:t>
      </w:r>
      <w:r w:rsidR="008A2ED7">
        <w:rPr>
          <w:rFonts w:ascii="Arial" w:hAnsi="Arial" w:cs="Arial"/>
          <w:i/>
          <w:iCs/>
          <w:sz w:val="20"/>
          <w:szCs w:val="20"/>
        </w:rPr>
        <w:t xml:space="preserve">agli aromi delle cucine regionali per </w:t>
      </w:r>
      <w:r w:rsidR="009963EA">
        <w:rPr>
          <w:rFonts w:ascii="Arial" w:hAnsi="Arial" w:cs="Arial"/>
          <w:i/>
          <w:iCs/>
          <w:sz w:val="20"/>
          <w:szCs w:val="20"/>
        </w:rPr>
        <w:t>ispirare</w:t>
      </w:r>
      <w:r w:rsidR="008A2ED7">
        <w:rPr>
          <w:rFonts w:ascii="Arial" w:hAnsi="Arial" w:cs="Arial"/>
          <w:i/>
          <w:iCs/>
          <w:sz w:val="20"/>
          <w:szCs w:val="20"/>
        </w:rPr>
        <w:t xml:space="preserve"> il viaggio</w:t>
      </w:r>
    </w:p>
    <w:p w14:paraId="4FB6C5F0" w14:textId="64818C7E" w:rsidR="008A2ED7" w:rsidRDefault="008A2ED7" w:rsidP="009963EA">
      <w:pPr>
        <w:spacing w:line="120" w:lineRule="auto"/>
        <w:jc w:val="both"/>
        <w:rPr>
          <w:rFonts w:ascii="Arial" w:hAnsi="Arial" w:cs="Arial"/>
          <w:sz w:val="20"/>
          <w:szCs w:val="20"/>
        </w:rPr>
      </w:pPr>
    </w:p>
    <w:p w14:paraId="58F7B98E" w14:textId="16FFAA55" w:rsidR="00594443" w:rsidRPr="00AD0CC0" w:rsidRDefault="00AD0CC0" w:rsidP="008A2ED7">
      <w:pPr>
        <w:jc w:val="both"/>
        <w:rPr>
          <w:rFonts w:ascii="Arial" w:hAnsi="Arial" w:cs="Arial"/>
          <w:color w:val="000000" w:themeColor="text1"/>
          <w:sz w:val="20"/>
          <w:szCs w:val="20"/>
        </w:rPr>
      </w:pPr>
      <w:r w:rsidRPr="00AD0CC0">
        <w:rPr>
          <w:rFonts w:ascii="Arial" w:hAnsi="Arial" w:cs="Arial"/>
          <w:i/>
          <w:iCs/>
          <w:color w:val="000000" w:themeColor="text1"/>
          <w:sz w:val="20"/>
          <w:szCs w:val="20"/>
        </w:rPr>
        <w:t>Firenze, 28 novembre 2024</w:t>
      </w:r>
      <w:r>
        <w:rPr>
          <w:rFonts w:ascii="Arial" w:hAnsi="Arial" w:cs="Arial"/>
          <w:color w:val="000000" w:themeColor="text1"/>
          <w:sz w:val="20"/>
          <w:szCs w:val="20"/>
        </w:rPr>
        <w:t xml:space="preserve"> – </w:t>
      </w:r>
      <w:r w:rsidR="00301135" w:rsidRPr="003B1991">
        <w:rPr>
          <w:rFonts w:ascii="Arial" w:hAnsi="Arial" w:cs="Arial"/>
          <w:color w:val="000000" w:themeColor="text1"/>
          <w:sz w:val="20"/>
          <w:szCs w:val="20"/>
        </w:rPr>
        <w:t xml:space="preserve">Startup che aiutano a rispondere alle recensioni in 100 lingue e a stabilire il giusto pricing grazie al supporto dell’intelligenza artificiale, </w:t>
      </w:r>
      <w:r w:rsidR="00594443" w:rsidRPr="003B1991">
        <w:rPr>
          <w:rFonts w:ascii="Arial" w:hAnsi="Arial" w:cs="Arial"/>
          <w:color w:val="000000" w:themeColor="text1"/>
          <w:sz w:val="20"/>
          <w:szCs w:val="20"/>
        </w:rPr>
        <w:t xml:space="preserve">impatto </w:t>
      </w:r>
      <w:r w:rsidR="00B22700" w:rsidRPr="003B1991">
        <w:rPr>
          <w:rFonts w:ascii="Arial" w:hAnsi="Arial" w:cs="Arial"/>
          <w:color w:val="000000" w:themeColor="text1"/>
          <w:sz w:val="20"/>
          <w:szCs w:val="20"/>
        </w:rPr>
        <w:t>dei</w:t>
      </w:r>
      <w:r w:rsidR="00594443" w:rsidRPr="003B1991">
        <w:rPr>
          <w:rFonts w:ascii="Arial" w:hAnsi="Arial" w:cs="Arial"/>
          <w:color w:val="000000" w:themeColor="text1"/>
          <w:sz w:val="20"/>
          <w:szCs w:val="20"/>
        </w:rPr>
        <w:t xml:space="preserve"> </w:t>
      </w:r>
      <w:r w:rsidR="00B22700" w:rsidRPr="003B1991">
        <w:rPr>
          <w:rFonts w:ascii="Arial" w:hAnsi="Arial" w:cs="Arial"/>
          <w:color w:val="000000" w:themeColor="text1"/>
          <w:sz w:val="20"/>
          <w:szCs w:val="20"/>
        </w:rPr>
        <w:t xml:space="preserve">grandi </w:t>
      </w:r>
      <w:r w:rsidR="00594443" w:rsidRPr="003B1991">
        <w:rPr>
          <w:rFonts w:ascii="Arial" w:hAnsi="Arial" w:cs="Arial"/>
          <w:color w:val="000000" w:themeColor="text1"/>
          <w:sz w:val="20"/>
          <w:szCs w:val="20"/>
        </w:rPr>
        <w:t xml:space="preserve">eventi sportivi sulle destinazioni, </w:t>
      </w:r>
      <w:r w:rsidR="0099308D" w:rsidRPr="003B1991">
        <w:rPr>
          <w:rFonts w:ascii="Arial" w:hAnsi="Arial" w:cs="Arial"/>
          <w:color w:val="000000" w:themeColor="text1"/>
          <w:sz w:val="20"/>
          <w:szCs w:val="20"/>
        </w:rPr>
        <w:t xml:space="preserve">aeroporti come hub d’innovazione, </w:t>
      </w:r>
      <w:r w:rsidR="00301135" w:rsidRPr="003B1991">
        <w:rPr>
          <w:rFonts w:ascii="Arial" w:hAnsi="Arial" w:cs="Arial"/>
          <w:color w:val="000000" w:themeColor="text1"/>
          <w:sz w:val="20"/>
          <w:szCs w:val="20"/>
        </w:rPr>
        <w:t>ed il rapporto tra enoturismo e digitalizzazione.</w:t>
      </w:r>
      <w:r w:rsidR="00594443" w:rsidRPr="00AD0CC0">
        <w:rPr>
          <w:rFonts w:ascii="Arial" w:hAnsi="Arial" w:cs="Arial"/>
          <w:color w:val="000000" w:themeColor="text1"/>
          <w:sz w:val="20"/>
          <w:szCs w:val="20"/>
        </w:rPr>
        <w:t xml:space="preserve"> </w:t>
      </w:r>
      <w:r w:rsidR="00B22700" w:rsidRPr="00AD0CC0">
        <w:rPr>
          <w:rFonts w:ascii="Arial" w:hAnsi="Arial" w:cs="Arial"/>
          <w:color w:val="000000" w:themeColor="text1"/>
          <w:sz w:val="20"/>
          <w:szCs w:val="20"/>
        </w:rPr>
        <w:t xml:space="preserve">Nella </w:t>
      </w:r>
      <w:r w:rsidR="0099308D" w:rsidRPr="00AD0CC0">
        <w:rPr>
          <w:rFonts w:ascii="Arial" w:hAnsi="Arial" w:cs="Arial"/>
          <w:color w:val="000000" w:themeColor="text1"/>
          <w:sz w:val="20"/>
          <w:szCs w:val="20"/>
        </w:rPr>
        <w:t xml:space="preserve">seconda giornata di </w:t>
      </w:r>
      <w:r w:rsidR="0099308D" w:rsidRPr="00AD0CC0">
        <w:rPr>
          <w:rFonts w:ascii="Arial" w:hAnsi="Arial" w:cs="Arial"/>
          <w:b/>
          <w:bCs/>
          <w:color w:val="000000" w:themeColor="text1"/>
          <w:sz w:val="20"/>
          <w:szCs w:val="20"/>
        </w:rPr>
        <w:t xml:space="preserve">BTO </w:t>
      </w:r>
      <w:r w:rsidR="0099308D" w:rsidRPr="00AD0CC0">
        <w:rPr>
          <w:rFonts w:ascii="Arial" w:eastAsia="Arial" w:hAnsi="Arial" w:cs="Arial"/>
          <w:b/>
          <w:bCs/>
          <w:iCs/>
          <w:color w:val="000000" w:themeColor="text1"/>
          <w:sz w:val="20"/>
          <w:szCs w:val="20"/>
        </w:rPr>
        <w:t xml:space="preserve">– Be Travel Onlife </w:t>
      </w:r>
      <w:r w:rsidR="00B22700" w:rsidRPr="00AD0CC0">
        <w:rPr>
          <w:rFonts w:ascii="Arial" w:eastAsia="Arial" w:hAnsi="Arial" w:cs="Arial"/>
          <w:iCs/>
          <w:color w:val="000000" w:themeColor="text1"/>
          <w:sz w:val="20"/>
          <w:szCs w:val="20"/>
        </w:rPr>
        <w:t xml:space="preserve">è proseguita </w:t>
      </w:r>
      <w:r w:rsidR="0099308D" w:rsidRPr="00AD0CC0">
        <w:rPr>
          <w:rFonts w:ascii="Arial" w:eastAsia="Arial" w:hAnsi="Arial" w:cs="Arial"/>
          <w:iCs/>
          <w:color w:val="000000" w:themeColor="text1"/>
          <w:sz w:val="20"/>
          <w:szCs w:val="20"/>
        </w:rPr>
        <w:t>la riflessione</w:t>
      </w:r>
      <w:r w:rsidR="0099308D" w:rsidRPr="00AD0CC0">
        <w:rPr>
          <w:rFonts w:ascii="Arial" w:eastAsia="Arial" w:hAnsi="Arial" w:cs="Arial"/>
          <w:b/>
          <w:bCs/>
          <w:iCs/>
          <w:color w:val="000000" w:themeColor="text1"/>
          <w:sz w:val="20"/>
          <w:szCs w:val="20"/>
        </w:rPr>
        <w:t xml:space="preserve"> </w:t>
      </w:r>
      <w:r w:rsidR="0099308D" w:rsidRPr="00AD0CC0">
        <w:rPr>
          <w:rFonts w:ascii="Arial" w:eastAsia="Arial" w:hAnsi="Arial" w:cs="Arial"/>
          <w:iCs/>
          <w:color w:val="000000" w:themeColor="text1"/>
          <w:sz w:val="20"/>
          <w:szCs w:val="20"/>
        </w:rPr>
        <w:t>sul</w:t>
      </w:r>
      <w:r w:rsidR="0099308D" w:rsidRPr="00AD0CC0">
        <w:rPr>
          <w:rFonts w:ascii="Arial" w:eastAsia="Arial" w:hAnsi="Arial" w:cs="Arial"/>
          <w:b/>
          <w:bCs/>
          <w:iCs/>
          <w:color w:val="000000" w:themeColor="text1"/>
          <w:sz w:val="20"/>
          <w:szCs w:val="20"/>
        </w:rPr>
        <w:t xml:space="preserve"> </w:t>
      </w:r>
      <w:r w:rsidR="00B22700" w:rsidRPr="00AD0CC0">
        <w:rPr>
          <w:rFonts w:ascii="Arial" w:eastAsia="Arial" w:hAnsi="Arial" w:cs="Arial"/>
          <w:iCs/>
          <w:color w:val="000000" w:themeColor="text1"/>
          <w:sz w:val="20"/>
          <w:szCs w:val="20"/>
        </w:rPr>
        <w:t>futuro del travel online al centro dell’edizione 2024 della manifestazione</w:t>
      </w:r>
      <w:r w:rsidR="00B22700" w:rsidRPr="00AD0CC0">
        <w:rPr>
          <w:rFonts w:ascii="Arial" w:eastAsia="Arial" w:hAnsi="Arial" w:cs="Arial"/>
          <w:b/>
          <w:bCs/>
          <w:iCs/>
          <w:color w:val="000000" w:themeColor="text1"/>
          <w:sz w:val="20"/>
          <w:szCs w:val="20"/>
        </w:rPr>
        <w:t xml:space="preserve"> </w:t>
      </w:r>
      <w:r w:rsidR="00431216" w:rsidRPr="00AD0CC0">
        <w:rPr>
          <w:rFonts w:ascii="Arial" w:eastAsia="Arial" w:hAnsi="Arial" w:cs="Arial"/>
          <w:iCs/>
          <w:color w:val="000000" w:themeColor="text1"/>
          <w:sz w:val="20"/>
          <w:szCs w:val="20"/>
        </w:rPr>
        <w:t>leader</w:t>
      </w:r>
      <w:r w:rsidR="00B22700" w:rsidRPr="00AD0CC0">
        <w:rPr>
          <w:rFonts w:ascii="Arial" w:eastAsia="Arial" w:hAnsi="Arial" w:cs="Arial"/>
          <w:iCs/>
          <w:color w:val="000000" w:themeColor="text1"/>
          <w:sz w:val="20"/>
          <w:szCs w:val="20"/>
        </w:rPr>
        <w:t xml:space="preserve"> in Italia </w:t>
      </w:r>
      <w:r w:rsidR="00B22700" w:rsidRPr="00AD0CC0">
        <w:rPr>
          <w:rFonts w:ascii="Arial" w:eastAsia="Arial" w:hAnsi="Arial" w:cs="Arial"/>
          <w:bCs/>
          <w:iCs/>
          <w:color w:val="000000" w:themeColor="text1"/>
          <w:sz w:val="20"/>
          <w:szCs w:val="20"/>
        </w:rPr>
        <w:t xml:space="preserve">sul binomio tra travel e tecnologia </w:t>
      </w:r>
      <w:r w:rsidR="00B22700" w:rsidRPr="00AD0CC0">
        <w:rPr>
          <w:rFonts w:ascii="Arial" w:eastAsia="Arial" w:hAnsi="Arial" w:cs="Arial"/>
          <w:iCs/>
          <w:color w:val="000000" w:themeColor="text1"/>
          <w:sz w:val="20"/>
          <w:szCs w:val="20"/>
        </w:rPr>
        <w:t xml:space="preserve">promossa da Regione Toscana e Camera di Commercio di Firenze e organizzata da Fondazione Sistema Toscana, Toscana Promozione Turistica e </w:t>
      </w:r>
      <w:proofErr w:type="spellStart"/>
      <w:r w:rsidR="00B22700" w:rsidRPr="00AD0CC0">
        <w:rPr>
          <w:rFonts w:ascii="Arial" w:eastAsia="Arial" w:hAnsi="Arial" w:cs="Arial"/>
          <w:iCs/>
          <w:color w:val="000000" w:themeColor="text1"/>
          <w:sz w:val="20"/>
          <w:szCs w:val="20"/>
        </w:rPr>
        <w:t>PromoFirenze</w:t>
      </w:r>
      <w:proofErr w:type="spellEnd"/>
      <w:r w:rsidR="00B22700" w:rsidRPr="00AD0CC0">
        <w:rPr>
          <w:rFonts w:ascii="Arial" w:eastAsia="Arial" w:hAnsi="Arial" w:cs="Arial"/>
          <w:iCs/>
          <w:color w:val="000000" w:themeColor="text1"/>
          <w:sz w:val="20"/>
          <w:szCs w:val="20"/>
        </w:rPr>
        <w:t>.</w:t>
      </w:r>
      <w:r w:rsidR="00B22700" w:rsidRPr="00AD0CC0">
        <w:rPr>
          <w:rFonts w:ascii="Arial" w:eastAsia="Arial" w:hAnsi="Arial" w:cs="Arial"/>
          <w:b/>
          <w:bCs/>
          <w:iCs/>
          <w:color w:val="000000" w:themeColor="text1"/>
          <w:sz w:val="20"/>
          <w:szCs w:val="20"/>
        </w:rPr>
        <w:t xml:space="preserve"> </w:t>
      </w:r>
    </w:p>
    <w:p w14:paraId="0A7E32B3" w14:textId="77777777" w:rsidR="0099308D" w:rsidRPr="00AD0CC0" w:rsidRDefault="0099308D" w:rsidP="008A2ED7">
      <w:pPr>
        <w:jc w:val="both"/>
        <w:rPr>
          <w:rFonts w:ascii="Arial" w:hAnsi="Arial" w:cs="Arial"/>
          <w:b/>
          <w:bCs/>
          <w:color w:val="000000" w:themeColor="text1"/>
          <w:sz w:val="20"/>
          <w:szCs w:val="20"/>
        </w:rPr>
      </w:pPr>
    </w:p>
    <w:p w14:paraId="0BCA6C53" w14:textId="1AF50FAF" w:rsidR="007575A1" w:rsidRPr="00AD0CC0" w:rsidRDefault="008A421F" w:rsidP="008A2ED7">
      <w:pPr>
        <w:jc w:val="both"/>
        <w:rPr>
          <w:rFonts w:ascii="Arial" w:hAnsi="Arial" w:cs="Arial"/>
          <w:color w:val="000000" w:themeColor="text1"/>
          <w:sz w:val="20"/>
          <w:szCs w:val="20"/>
        </w:rPr>
      </w:pPr>
      <w:r w:rsidRPr="00AD0CC0">
        <w:rPr>
          <w:rFonts w:ascii="Arial" w:hAnsi="Arial" w:cs="Arial"/>
          <w:color w:val="000000" w:themeColor="text1"/>
          <w:sz w:val="20"/>
          <w:szCs w:val="20"/>
        </w:rPr>
        <w:t xml:space="preserve">La </w:t>
      </w:r>
      <w:r w:rsidR="001F7899" w:rsidRPr="00AD0CC0">
        <w:rPr>
          <w:rFonts w:ascii="Arial" w:hAnsi="Arial" w:cs="Arial"/>
          <w:color w:val="000000" w:themeColor="text1"/>
          <w:sz w:val="20"/>
          <w:szCs w:val="20"/>
        </w:rPr>
        <w:t>16ª</w:t>
      </w:r>
      <w:r w:rsidRPr="00AD0CC0">
        <w:rPr>
          <w:rFonts w:ascii="Arial" w:hAnsi="Arial" w:cs="Arial"/>
          <w:color w:val="000000" w:themeColor="text1"/>
          <w:sz w:val="20"/>
          <w:szCs w:val="20"/>
        </w:rPr>
        <w:t xml:space="preserve"> edizione</w:t>
      </w:r>
      <w:r w:rsidR="00431216" w:rsidRPr="00AD0CC0">
        <w:rPr>
          <w:rFonts w:ascii="Arial" w:hAnsi="Arial" w:cs="Arial"/>
          <w:color w:val="000000" w:themeColor="text1"/>
          <w:sz w:val="20"/>
          <w:szCs w:val="20"/>
        </w:rPr>
        <w:t>,</w:t>
      </w:r>
      <w:r w:rsidRPr="00AD0CC0">
        <w:rPr>
          <w:rFonts w:ascii="Arial" w:hAnsi="Arial" w:cs="Arial"/>
          <w:color w:val="000000" w:themeColor="text1"/>
          <w:sz w:val="20"/>
          <w:szCs w:val="20"/>
        </w:rPr>
        <w:t xml:space="preserve"> che ha avuto per filo rosso la ricerca dell’equilibrio tra Intelligenza Artificiale e valore umano, si chiude oggi</w:t>
      </w:r>
      <w:r w:rsidR="00431216" w:rsidRPr="00AD0CC0">
        <w:rPr>
          <w:rFonts w:ascii="Arial" w:hAnsi="Arial" w:cs="Arial"/>
          <w:color w:val="000000" w:themeColor="text1"/>
          <w:sz w:val="20"/>
          <w:szCs w:val="20"/>
        </w:rPr>
        <w:t xml:space="preserve"> (28/11)</w:t>
      </w:r>
      <w:r w:rsidRPr="00AD0CC0">
        <w:rPr>
          <w:rFonts w:ascii="Arial" w:hAnsi="Arial" w:cs="Arial"/>
          <w:color w:val="000000" w:themeColor="text1"/>
          <w:sz w:val="20"/>
          <w:szCs w:val="20"/>
        </w:rPr>
        <w:t xml:space="preserve"> alla Stazione Leopolda</w:t>
      </w:r>
      <w:r w:rsidR="00431216" w:rsidRPr="00AD0CC0">
        <w:rPr>
          <w:rFonts w:ascii="Arial" w:hAnsi="Arial" w:cs="Arial"/>
          <w:color w:val="000000" w:themeColor="text1"/>
          <w:sz w:val="20"/>
          <w:szCs w:val="20"/>
        </w:rPr>
        <w:t xml:space="preserve"> dando appuntamento al pubblico al 2025 sempre nel capoluogo toscano</w:t>
      </w:r>
      <w:r w:rsidRPr="00AD0CC0">
        <w:rPr>
          <w:rFonts w:ascii="Arial" w:hAnsi="Arial" w:cs="Arial"/>
          <w:color w:val="000000" w:themeColor="text1"/>
          <w:sz w:val="20"/>
          <w:szCs w:val="20"/>
        </w:rPr>
        <w:t xml:space="preserve">. </w:t>
      </w:r>
      <w:r w:rsidR="00B22700" w:rsidRPr="00AD0CC0">
        <w:rPr>
          <w:rFonts w:ascii="Arial" w:hAnsi="Arial" w:cs="Arial"/>
          <w:color w:val="000000" w:themeColor="text1"/>
          <w:sz w:val="20"/>
          <w:szCs w:val="20"/>
        </w:rPr>
        <w:t>90 panel in 6 hall,</w:t>
      </w:r>
      <w:r w:rsidR="008A2ED7" w:rsidRPr="00AD0CC0">
        <w:rPr>
          <w:rFonts w:ascii="Arial" w:hAnsi="Arial" w:cs="Arial"/>
          <w:color w:val="000000" w:themeColor="text1"/>
          <w:sz w:val="20"/>
          <w:szCs w:val="20"/>
        </w:rPr>
        <w:t xml:space="preserve"> 300 speaker da tutto il mondo </w:t>
      </w:r>
      <w:r w:rsidR="00316759" w:rsidRPr="00AD0CC0">
        <w:rPr>
          <w:rFonts w:ascii="Arial" w:hAnsi="Arial" w:cs="Arial"/>
          <w:color w:val="000000" w:themeColor="text1"/>
          <w:sz w:val="20"/>
          <w:szCs w:val="20"/>
        </w:rPr>
        <w:t>con gli</w:t>
      </w:r>
      <w:r w:rsidR="008A2ED7" w:rsidRPr="00AD0CC0">
        <w:rPr>
          <w:rFonts w:ascii="Arial" w:hAnsi="Arial" w:cs="Arial"/>
          <w:color w:val="000000" w:themeColor="text1"/>
          <w:sz w:val="20"/>
          <w:szCs w:val="20"/>
        </w:rPr>
        <w:t xml:space="preserve"> esperti della </w:t>
      </w:r>
      <w:r w:rsidR="00316759" w:rsidRPr="00AD0CC0">
        <w:rPr>
          <w:rFonts w:ascii="Arial" w:hAnsi="Arial" w:cs="Arial"/>
          <w:color w:val="000000" w:themeColor="text1"/>
          <w:sz w:val="20"/>
          <w:szCs w:val="20"/>
        </w:rPr>
        <w:t>t</w:t>
      </w:r>
      <w:r w:rsidR="008A2ED7" w:rsidRPr="00AD0CC0">
        <w:rPr>
          <w:rFonts w:ascii="Arial" w:hAnsi="Arial" w:cs="Arial"/>
          <w:color w:val="000000" w:themeColor="text1"/>
          <w:sz w:val="20"/>
          <w:szCs w:val="20"/>
        </w:rPr>
        <w:t xml:space="preserve">ravel </w:t>
      </w:r>
      <w:proofErr w:type="spellStart"/>
      <w:r w:rsidR="008A2ED7" w:rsidRPr="00AD0CC0">
        <w:rPr>
          <w:rFonts w:ascii="Arial" w:hAnsi="Arial" w:cs="Arial"/>
          <w:color w:val="000000" w:themeColor="text1"/>
          <w:sz w:val="20"/>
          <w:szCs w:val="20"/>
        </w:rPr>
        <w:t>industry</w:t>
      </w:r>
      <w:proofErr w:type="spellEnd"/>
      <w:r w:rsidR="00316759" w:rsidRPr="00AD0CC0">
        <w:rPr>
          <w:rFonts w:ascii="Arial" w:hAnsi="Arial" w:cs="Arial"/>
          <w:color w:val="000000" w:themeColor="text1"/>
          <w:sz w:val="20"/>
          <w:szCs w:val="20"/>
        </w:rPr>
        <w:t>, 42 partner tra università, partner scientifici e commerciali di settore,</w:t>
      </w:r>
      <w:r w:rsidR="008A2ED7" w:rsidRPr="00AD0CC0">
        <w:rPr>
          <w:rFonts w:ascii="Arial" w:hAnsi="Arial" w:cs="Arial"/>
          <w:color w:val="000000" w:themeColor="text1"/>
          <w:sz w:val="20"/>
          <w:szCs w:val="20"/>
        </w:rPr>
        <w:t xml:space="preserve"> </w:t>
      </w:r>
      <w:r w:rsidRPr="00AD0CC0">
        <w:rPr>
          <w:rFonts w:ascii="Arial" w:hAnsi="Arial" w:cs="Arial"/>
          <w:color w:val="000000" w:themeColor="text1"/>
          <w:sz w:val="20"/>
          <w:szCs w:val="20"/>
        </w:rPr>
        <w:t>un board formato</w:t>
      </w:r>
      <w:r w:rsidR="00316759" w:rsidRPr="00AD0CC0">
        <w:rPr>
          <w:rFonts w:ascii="Arial" w:hAnsi="Arial" w:cs="Arial"/>
          <w:color w:val="000000" w:themeColor="text1"/>
          <w:sz w:val="20"/>
          <w:szCs w:val="20"/>
        </w:rPr>
        <w:t xml:space="preserve"> d</w:t>
      </w:r>
      <w:r w:rsidRPr="00AD0CC0">
        <w:rPr>
          <w:rFonts w:ascii="Arial" w:hAnsi="Arial" w:cs="Arial"/>
          <w:color w:val="000000" w:themeColor="text1"/>
          <w:sz w:val="20"/>
          <w:szCs w:val="20"/>
        </w:rPr>
        <w:t>a</w:t>
      </w:r>
      <w:r w:rsidR="00316759" w:rsidRPr="00AD0CC0">
        <w:rPr>
          <w:rFonts w:ascii="Arial" w:hAnsi="Arial" w:cs="Arial"/>
          <w:color w:val="000000" w:themeColor="text1"/>
          <w:sz w:val="20"/>
          <w:szCs w:val="20"/>
        </w:rPr>
        <w:t xml:space="preserve"> 99 esperti </w:t>
      </w:r>
      <w:r w:rsidRPr="00AD0CC0">
        <w:rPr>
          <w:rFonts w:ascii="Arial" w:hAnsi="Arial" w:cs="Arial"/>
          <w:color w:val="000000" w:themeColor="text1"/>
          <w:sz w:val="20"/>
          <w:szCs w:val="20"/>
        </w:rPr>
        <w:t xml:space="preserve">che, </w:t>
      </w:r>
      <w:r w:rsidR="00316759" w:rsidRPr="00AD0CC0">
        <w:rPr>
          <w:rFonts w:ascii="Arial" w:hAnsi="Arial" w:cs="Arial"/>
          <w:color w:val="000000" w:themeColor="text1"/>
          <w:sz w:val="20"/>
          <w:szCs w:val="20"/>
        </w:rPr>
        <w:t xml:space="preserve">sotto la direzione scientifica di </w:t>
      </w:r>
      <w:r w:rsidR="00316759" w:rsidRPr="00C207DD">
        <w:rPr>
          <w:rFonts w:ascii="Arial" w:hAnsi="Arial" w:cs="Arial"/>
          <w:b/>
          <w:bCs/>
          <w:color w:val="000000" w:themeColor="text1"/>
          <w:sz w:val="20"/>
          <w:szCs w:val="20"/>
        </w:rPr>
        <w:t>Francesco Tapinassi</w:t>
      </w:r>
      <w:r w:rsidRPr="00C207DD">
        <w:rPr>
          <w:rFonts w:ascii="Arial" w:hAnsi="Arial" w:cs="Arial"/>
          <w:color w:val="000000" w:themeColor="text1"/>
          <w:sz w:val="20"/>
          <w:szCs w:val="20"/>
        </w:rPr>
        <w:t>,</w:t>
      </w:r>
      <w:r w:rsidR="00316759" w:rsidRPr="00C207DD">
        <w:rPr>
          <w:rFonts w:ascii="Arial" w:hAnsi="Arial" w:cs="Arial"/>
          <w:color w:val="000000" w:themeColor="text1"/>
          <w:sz w:val="20"/>
          <w:szCs w:val="20"/>
        </w:rPr>
        <w:t xml:space="preserve"> </w:t>
      </w:r>
      <w:r w:rsidR="00316759" w:rsidRPr="00AD0CC0">
        <w:rPr>
          <w:rFonts w:ascii="Arial" w:hAnsi="Arial" w:cs="Arial"/>
          <w:color w:val="000000" w:themeColor="text1"/>
          <w:sz w:val="20"/>
          <w:szCs w:val="20"/>
        </w:rPr>
        <w:t xml:space="preserve">ha dato vita al programma in 4 percorsi tematici. </w:t>
      </w:r>
    </w:p>
    <w:p w14:paraId="23541B12" w14:textId="6C9F4E43" w:rsidR="00EE6FD5" w:rsidRPr="00AD0CC0" w:rsidRDefault="00EE6FD5" w:rsidP="008A2ED7">
      <w:pPr>
        <w:jc w:val="both"/>
        <w:rPr>
          <w:rFonts w:ascii="Arial" w:hAnsi="Arial" w:cs="Arial"/>
          <w:color w:val="000000" w:themeColor="text1"/>
          <w:sz w:val="20"/>
          <w:szCs w:val="20"/>
        </w:rPr>
      </w:pPr>
    </w:p>
    <w:p w14:paraId="73D80458" w14:textId="30AE49CE" w:rsidR="007771E9" w:rsidRPr="003B1991" w:rsidRDefault="00EE6FD5" w:rsidP="008A2ED7">
      <w:pPr>
        <w:jc w:val="both"/>
        <w:rPr>
          <w:rFonts w:ascii="Arial" w:hAnsi="Arial" w:cs="Arial"/>
          <w:color w:val="000000" w:themeColor="text1"/>
          <w:sz w:val="20"/>
          <w:szCs w:val="20"/>
        </w:rPr>
      </w:pPr>
      <w:r w:rsidRPr="00AD0CC0">
        <w:rPr>
          <w:rFonts w:ascii="Arial" w:hAnsi="Arial" w:cs="Arial"/>
          <w:color w:val="000000" w:themeColor="text1"/>
          <w:sz w:val="20"/>
          <w:szCs w:val="20"/>
        </w:rPr>
        <w:t xml:space="preserve">Un settore florido, quello del travel online, come sottolineato dai dati esclusivi di </w:t>
      </w:r>
      <w:proofErr w:type="spellStart"/>
      <w:r w:rsidRPr="00AD0CC0">
        <w:rPr>
          <w:rFonts w:ascii="Arial" w:hAnsi="Arial" w:cs="Arial"/>
          <w:b/>
          <w:bCs/>
          <w:color w:val="000000" w:themeColor="text1"/>
          <w:sz w:val="20"/>
          <w:szCs w:val="20"/>
        </w:rPr>
        <w:t>Phocuswright</w:t>
      </w:r>
      <w:proofErr w:type="spellEnd"/>
      <w:r w:rsidRPr="00AD0CC0">
        <w:rPr>
          <w:rFonts w:ascii="Arial" w:hAnsi="Arial" w:cs="Arial"/>
          <w:b/>
          <w:bCs/>
          <w:color w:val="000000" w:themeColor="text1"/>
          <w:sz w:val="20"/>
          <w:szCs w:val="20"/>
        </w:rPr>
        <w:t>.</w:t>
      </w:r>
      <w:r w:rsidRPr="00AD0CC0">
        <w:rPr>
          <w:rFonts w:ascii="Arial" w:hAnsi="Arial" w:cs="Arial"/>
          <w:color w:val="000000" w:themeColor="text1"/>
          <w:sz w:val="20"/>
          <w:szCs w:val="20"/>
        </w:rPr>
        <w:t xml:space="preserve"> Nel 2023, il valore delle </w:t>
      </w:r>
      <w:r w:rsidRPr="00AD0CC0">
        <w:rPr>
          <w:rFonts w:ascii="Arial" w:hAnsi="Arial" w:cs="Arial"/>
          <w:b/>
          <w:bCs/>
          <w:color w:val="000000" w:themeColor="text1"/>
          <w:sz w:val="20"/>
          <w:szCs w:val="20"/>
        </w:rPr>
        <w:t xml:space="preserve">prenotazioni globali </w:t>
      </w:r>
      <w:r w:rsidRPr="00AD0CC0">
        <w:rPr>
          <w:rFonts w:ascii="Arial" w:hAnsi="Arial" w:cs="Arial"/>
          <w:color w:val="000000" w:themeColor="text1"/>
          <w:sz w:val="20"/>
          <w:szCs w:val="20"/>
        </w:rPr>
        <w:t xml:space="preserve">nel settore turistico ha raggiunto la cifra impressionante di 722 miliardi di dollari e si prevede una </w:t>
      </w:r>
      <w:r w:rsidRPr="00AD0CC0">
        <w:rPr>
          <w:rFonts w:ascii="Arial" w:hAnsi="Arial" w:cs="Arial"/>
          <w:b/>
          <w:bCs/>
          <w:color w:val="000000" w:themeColor="text1"/>
          <w:sz w:val="20"/>
          <w:szCs w:val="20"/>
        </w:rPr>
        <w:t>crescita costante del 6%-9% all'anno</w:t>
      </w:r>
      <w:r w:rsidR="0033095C">
        <w:rPr>
          <w:rFonts w:ascii="Arial" w:hAnsi="Arial" w:cs="Arial"/>
          <w:color w:val="000000" w:themeColor="text1"/>
          <w:sz w:val="20"/>
          <w:szCs w:val="20"/>
        </w:rPr>
        <w:t xml:space="preserve">. </w:t>
      </w:r>
      <w:r w:rsidRPr="00AD0CC0">
        <w:rPr>
          <w:rFonts w:ascii="Arial" w:hAnsi="Arial" w:cs="Arial"/>
          <w:color w:val="000000" w:themeColor="text1"/>
          <w:sz w:val="20"/>
          <w:szCs w:val="20"/>
        </w:rPr>
        <w:t xml:space="preserve">Un aspetto chiave di questa espansione è la crescente penetrazione del digitale: si stima che questa percentuale salirà dal 29% del 2019 al 65% entro il 2026, confermando la digitalizzazione come uno dei trend più significativi del settore. </w:t>
      </w:r>
      <w:r w:rsidRPr="003B1991">
        <w:rPr>
          <w:rFonts w:ascii="Arial" w:hAnsi="Arial" w:cs="Arial"/>
          <w:color w:val="000000" w:themeColor="text1"/>
          <w:sz w:val="20"/>
          <w:szCs w:val="20"/>
        </w:rPr>
        <w:t>Digitalizzazione non priva di pericoli</w:t>
      </w:r>
      <w:r w:rsidR="00277858" w:rsidRPr="003B1991">
        <w:rPr>
          <w:rFonts w:ascii="Arial" w:hAnsi="Arial" w:cs="Arial"/>
          <w:color w:val="000000" w:themeColor="text1"/>
          <w:sz w:val="20"/>
          <w:szCs w:val="20"/>
        </w:rPr>
        <w:t>,</w:t>
      </w:r>
      <w:r w:rsidRPr="003B1991">
        <w:rPr>
          <w:rFonts w:ascii="Arial" w:hAnsi="Arial" w:cs="Arial"/>
          <w:color w:val="000000" w:themeColor="text1"/>
          <w:sz w:val="20"/>
          <w:szCs w:val="20"/>
        </w:rPr>
        <w:t xml:space="preserve"> </w:t>
      </w:r>
      <w:r w:rsidR="0033095C" w:rsidRPr="003B1991">
        <w:rPr>
          <w:rFonts w:ascii="Arial" w:hAnsi="Arial" w:cs="Arial"/>
          <w:color w:val="000000" w:themeColor="text1"/>
          <w:sz w:val="20"/>
          <w:szCs w:val="20"/>
        </w:rPr>
        <w:t>secondo</w:t>
      </w:r>
      <w:r w:rsidRPr="003B1991">
        <w:rPr>
          <w:rFonts w:ascii="Arial" w:hAnsi="Arial" w:cs="Arial"/>
          <w:color w:val="000000" w:themeColor="text1"/>
          <w:sz w:val="20"/>
          <w:szCs w:val="20"/>
        </w:rPr>
        <w:t xml:space="preserve"> </w:t>
      </w:r>
      <w:r w:rsidRPr="003B1991">
        <w:rPr>
          <w:rFonts w:ascii="Arial" w:hAnsi="Arial" w:cs="Arial"/>
          <w:b/>
          <w:bCs/>
          <w:color w:val="000000" w:themeColor="text1"/>
          <w:sz w:val="20"/>
          <w:szCs w:val="20"/>
        </w:rPr>
        <w:t>Davide Rota</w:t>
      </w:r>
      <w:r w:rsidRPr="003B1991">
        <w:rPr>
          <w:rFonts w:ascii="Arial" w:hAnsi="Arial" w:cs="Arial"/>
          <w:color w:val="000000" w:themeColor="text1"/>
          <w:sz w:val="20"/>
          <w:szCs w:val="20"/>
        </w:rPr>
        <w:t xml:space="preserve">, </w:t>
      </w:r>
      <w:r w:rsidRPr="003B1991">
        <w:rPr>
          <w:rFonts w:ascii="Arial" w:hAnsi="Arial" w:cs="Arial"/>
          <w:b/>
          <w:bCs/>
          <w:color w:val="000000" w:themeColor="text1"/>
          <w:sz w:val="20"/>
          <w:szCs w:val="20"/>
        </w:rPr>
        <w:t>Ceo di Tiscali</w:t>
      </w:r>
      <w:r w:rsidR="00277858" w:rsidRPr="003B1991">
        <w:rPr>
          <w:rFonts w:ascii="Arial" w:hAnsi="Arial" w:cs="Arial"/>
          <w:color w:val="000000" w:themeColor="text1"/>
          <w:sz w:val="20"/>
          <w:szCs w:val="20"/>
        </w:rPr>
        <w:t>,</w:t>
      </w:r>
      <w:r w:rsidR="00277858" w:rsidRPr="003B1991">
        <w:rPr>
          <w:rFonts w:ascii="Arial" w:hAnsi="Arial" w:cs="Arial"/>
          <w:b/>
          <w:bCs/>
          <w:color w:val="000000" w:themeColor="text1"/>
          <w:sz w:val="20"/>
          <w:szCs w:val="20"/>
        </w:rPr>
        <w:t xml:space="preserve"> </w:t>
      </w:r>
      <w:r w:rsidR="007771E9" w:rsidRPr="003B1991">
        <w:rPr>
          <w:rFonts w:ascii="Arial" w:hAnsi="Arial" w:cs="Arial"/>
          <w:color w:val="000000" w:themeColor="text1"/>
          <w:sz w:val="20"/>
          <w:szCs w:val="20"/>
        </w:rPr>
        <w:t xml:space="preserve">che ha spiegato come gli attacchi informatici stiano crescendo a tripla cifra ogni anno. </w:t>
      </w:r>
      <w:r w:rsidR="00277858" w:rsidRPr="003B1991">
        <w:rPr>
          <w:rFonts w:ascii="Arial" w:hAnsi="Arial" w:cs="Arial"/>
          <w:color w:val="000000" w:themeColor="text1"/>
          <w:sz w:val="20"/>
          <w:szCs w:val="20"/>
        </w:rPr>
        <w:t xml:space="preserve">Ad esserne colpite sono soprattutto le piccole realtà che dispongono di una grande quantità di dati sensibili, come gli studi professionali, o le </w:t>
      </w:r>
      <w:r w:rsidR="007771E9" w:rsidRPr="003B1991">
        <w:rPr>
          <w:rFonts w:ascii="Arial" w:hAnsi="Arial" w:cs="Arial"/>
          <w:color w:val="000000" w:themeColor="text1"/>
          <w:sz w:val="20"/>
          <w:szCs w:val="20"/>
        </w:rPr>
        <w:t>strutture</w:t>
      </w:r>
      <w:r w:rsidR="00277858" w:rsidRPr="003B1991">
        <w:rPr>
          <w:rFonts w:ascii="Arial" w:hAnsi="Arial" w:cs="Arial"/>
          <w:color w:val="000000" w:themeColor="text1"/>
          <w:sz w:val="20"/>
          <w:szCs w:val="20"/>
        </w:rPr>
        <w:t xml:space="preserve"> dell’</w:t>
      </w:r>
      <w:proofErr w:type="spellStart"/>
      <w:r w:rsidR="00277858" w:rsidRPr="003B1991">
        <w:rPr>
          <w:rFonts w:ascii="Arial" w:hAnsi="Arial" w:cs="Arial"/>
          <w:color w:val="000000" w:themeColor="text1"/>
          <w:sz w:val="20"/>
          <w:szCs w:val="20"/>
        </w:rPr>
        <w:t>hospitality</w:t>
      </w:r>
      <w:proofErr w:type="spellEnd"/>
      <w:r w:rsidR="003B1991" w:rsidRPr="003B1991">
        <w:rPr>
          <w:rFonts w:ascii="Arial" w:hAnsi="Arial" w:cs="Arial"/>
          <w:color w:val="000000" w:themeColor="text1"/>
          <w:sz w:val="20"/>
          <w:szCs w:val="20"/>
        </w:rPr>
        <w:t xml:space="preserve">. </w:t>
      </w:r>
      <w:r w:rsidR="007771E9" w:rsidRPr="003B1991">
        <w:rPr>
          <w:rFonts w:ascii="Arial" w:hAnsi="Arial" w:cs="Arial"/>
          <w:color w:val="000000" w:themeColor="text1"/>
          <w:sz w:val="20"/>
          <w:szCs w:val="20"/>
        </w:rPr>
        <w:t xml:space="preserve">Ma quali possono essere le contromisure da adottare? Anzitutto, ha spiegato Rota, occorre maggiore consapevolezza. Secondo il CEO di Tiscali, infatti, ci sono aziende che investono centinaia di migliaia di euro per la difesa fisica (sistemi di allarme, videocamere </w:t>
      </w:r>
      <w:proofErr w:type="spellStart"/>
      <w:r w:rsidR="007771E9" w:rsidRPr="003B1991">
        <w:rPr>
          <w:rFonts w:ascii="Arial" w:hAnsi="Arial" w:cs="Arial"/>
          <w:color w:val="000000" w:themeColor="text1"/>
          <w:sz w:val="20"/>
          <w:szCs w:val="20"/>
        </w:rPr>
        <w:t>ecc</w:t>
      </w:r>
      <w:proofErr w:type="spellEnd"/>
      <w:r w:rsidR="007771E9" w:rsidRPr="003B1991">
        <w:rPr>
          <w:rFonts w:ascii="Arial" w:hAnsi="Arial" w:cs="Arial"/>
          <w:color w:val="000000" w:themeColor="text1"/>
          <w:sz w:val="20"/>
          <w:szCs w:val="20"/>
        </w:rPr>
        <w:t xml:space="preserve">) ma poche migliaia per quella informatica. </w:t>
      </w:r>
    </w:p>
    <w:p w14:paraId="3B5EAA18" w14:textId="6ED9267A" w:rsidR="001F7899" w:rsidRPr="00AD0CC0" w:rsidRDefault="001F7899" w:rsidP="008A2ED7">
      <w:pPr>
        <w:jc w:val="both"/>
        <w:rPr>
          <w:rFonts w:ascii="Arial" w:hAnsi="Arial" w:cs="Arial"/>
          <w:color w:val="000000" w:themeColor="text1"/>
          <w:sz w:val="20"/>
          <w:szCs w:val="20"/>
        </w:rPr>
      </w:pPr>
    </w:p>
    <w:p w14:paraId="3A7F6B29" w14:textId="1AB123AB" w:rsidR="001F7899" w:rsidRPr="00AD0CC0" w:rsidRDefault="00F45DDD" w:rsidP="001F7899">
      <w:pPr>
        <w:jc w:val="both"/>
        <w:rPr>
          <w:rFonts w:ascii="Arial" w:eastAsia="Arial" w:hAnsi="Arial" w:cs="Arial"/>
          <w:iCs/>
          <w:color w:val="000000" w:themeColor="text1"/>
          <w:sz w:val="20"/>
          <w:szCs w:val="20"/>
        </w:rPr>
      </w:pPr>
      <w:r w:rsidRPr="00AD0CC0">
        <w:rPr>
          <w:rFonts w:ascii="Arial" w:eastAsia="Arial" w:hAnsi="Arial" w:cs="Arial"/>
          <w:b/>
          <w:bCs/>
          <w:iCs/>
          <w:color w:val="000000" w:themeColor="text1"/>
          <w:sz w:val="20"/>
          <w:szCs w:val="20"/>
        </w:rPr>
        <w:t>INDOTTO DEGLI EVENTI SPORTIVI.</w:t>
      </w:r>
      <w:r w:rsidRPr="00AD0CC0">
        <w:rPr>
          <w:rFonts w:ascii="Arial" w:eastAsia="Arial" w:hAnsi="Arial" w:cs="Arial"/>
          <w:iCs/>
          <w:color w:val="000000" w:themeColor="text1"/>
          <w:sz w:val="20"/>
          <w:szCs w:val="20"/>
        </w:rPr>
        <w:t xml:space="preserve"> </w:t>
      </w:r>
      <w:r w:rsidR="00EE6FD5" w:rsidRPr="00AD0CC0">
        <w:rPr>
          <w:rFonts w:ascii="Arial" w:eastAsia="Arial" w:hAnsi="Arial" w:cs="Arial"/>
          <w:iCs/>
          <w:color w:val="000000" w:themeColor="text1"/>
          <w:sz w:val="20"/>
          <w:szCs w:val="20"/>
        </w:rPr>
        <w:t>Il day 2 di BTO ha dato spazio alla riflessione</w:t>
      </w:r>
      <w:r w:rsidR="001F7899" w:rsidRPr="00AD0CC0">
        <w:rPr>
          <w:rFonts w:ascii="Arial" w:eastAsia="Arial" w:hAnsi="Arial" w:cs="Arial"/>
          <w:iCs/>
          <w:color w:val="000000" w:themeColor="text1"/>
          <w:sz w:val="20"/>
          <w:szCs w:val="20"/>
        </w:rPr>
        <w:t xml:space="preserve"> sui </w:t>
      </w:r>
      <w:r w:rsidR="001F7899" w:rsidRPr="00AD0CC0">
        <w:rPr>
          <w:rFonts w:ascii="Arial" w:eastAsia="Arial" w:hAnsi="Arial" w:cs="Arial"/>
          <w:b/>
          <w:bCs/>
          <w:iCs/>
          <w:color w:val="000000" w:themeColor="text1"/>
          <w:sz w:val="20"/>
          <w:szCs w:val="20"/>
        </w:rPr>
        <w:t xml:space="preserve">grandi eventi sportivi </w:t>
      </w:r>
      <w:r w:rsidR="001F7899" w:rsidRPr="00AD0CC0">
        <w:rPr>
          <w:rFonts w:ascii="Arial" w:eastAsia="Arial" w:hAnsi="Arial" w:cs="Arial"/>
          <w:iCs/>
          <w:color w:val="000000" w:themeColor="text1"/>
          <w:sz w:val="20"/>
          <w:szCs w:val="20"/>
        </w:rPr>
        <w:t>in grado di generare Brand Position</w:t>
      </w:r>
      <w:r w:rsidR="00EE6FD5" w:rsidRPr="00AD0CC0">
        <w:rPr>
          <w:rFonts w:ascii="Arial" w:eastAsia="Arial" w:hAnsi="Arial" w:cs="Arial"/>
          <w:iCs/>
          <w:color w:val="000000" w:themeColor="text1"/>
          <w:sz w:val="20"/>
          <w:szCs w:val="20"/>
        </w:rPr>
        <w:t xml:space="preserve">. </w:t>
      </w:r>
      <w:r w:rsidR="001F7899" w:rsidRPr="00AD0CC0">
        <w:rPr>
          <w:rFonts w:ascii="Arial" w:eastAsia="Arial" w:hAnsi="Arial" w:cs="Arial"/>
          <w:iCs/>
          <w:color w:val="000000" w:themeColor="text1"/>
          <w:sz w:val="20"/>
          <w:szCs w:val="20"/>
        </w:rPr>
        <w:t xml:space="preserve">I dati della </w:t>
      </w:r>
      <w:r w:rsidR="00E73F56" w:rsidRPr="00AD0CC0">
        <w:rPr>
          <w:rFonts w:ascii="Arial" w:eastAsia="Arial" w:hAnsi="Arial" w:cs="Arial"/>
          <w:iCs/>
          <w:color w:val="000000" w:themeColor="text1"/>
          <w:sz w:val="20"/>
          <w:szCs w:val="20"/>
        </w:rPr>
        <w:t>r</w:t>
      </w:r>
      <w:r w:rsidR="001F7899" w:rsidRPr="00AD0CC0">
        <w:rPr>
          <w:rFonts w:ascii="Arial" w:eastAsia="Arial" w:hAnsi="Arial" w:cs="Arial"/>
          <w:iCs/>
          <w:color w:val="000000" w:themeColor="text1"/>
          <w:sz w:val="20"/>
          <w:szCs w:val="20"/>
        </w:rPr>
        <w:t xml:space="preserve">icerca </w:t>
      </w:r>
      <w:r w:rsidR="00E73F56" w:rsidRPr="00AD0CC0">
        <w:rPr>
          <w:rFonts w:ascii="Arial" w:eastAsia="Arial" w:hAnsi="Arial" w:cs="Arial"/>
          <w:iCs/>
          <w:color w:val="000000" w:themeColor="text1"/>
          <w:sz w:val="20"/>
          <w:szCs w:val="20"/>
        </w:rPr>
        <w:t xml:space="preserve">di </w:t>
      </w:r>
      <w:r w:rsidR="00E73F56" w:rsidRPr="00AD0CC0">
        <w:rPr>
          <w:rFonts w:ascii="Arial" w:eastAsia="Arial" w:hAnsi="Arial" w:cs="Arial"/>
          <w:b/>
          <w:bCs/>
          <w:iCs/>
          <w:color w:val="000000" w:themeColor="text1"/>
          <w:sz w:val="20"/>
          <w:szCs w:val="20"/>
        </w:rPr>
        <w:t>The Data Appeal Company</w:t>
      </w:r>
      <w:r w:rsidR="00E73F56" w:rsidRPr="00AD0CC0">
        <w:rPr>
          <w:rFonts w:ascii="Arial" w:eastAsia="Arial" w:hAnsi="Arial" w:cs="Arial"/>
          <w:iCs/>
          <w:color w:val="000000" w:themeColor="text1"/>
          <w:sz w:val="20"/>
          <w:szCs w:val="20"/>
        </w:rPr>
        <w:t xml:space="preserve"> </w:t>
      </w:r>
      <w:r w:rsidR="001F7899" w:rsidRPr="00AD0CC0">
        <w:rPr>
          <w:rFonts w:ascii="Arial" w:eastAsia="Arial" w:hAnsi="Arial" w:cs="Arial"/>
          <w:iCs/>
          <w:color w:val="000000" w:themeColor="text1"/>
          <w:sz w:val="20"/>
          <w:szCs w:val="20"/>
        </w:rPr>
        <w:t xml:space="preserve">presentati </w:t>
      </w:r>
      <w:r w:rsidR="00EE6FD5" w:rsidRPr="00AD0CC0">
        <w:rPr>
          <w:rFonts w:ascii="Arial" w:eastAsia="Arial" w:hAnsi="Arial" w:cs="Arial"/>
          <w:iCs/>
          <w:color w:val="000000" w:themeColor="text1"/>
          <w:sz w:val="20"/>
          <w:szCs w:val="20"/>
        </w:rPr>
        <w:t>in Leopolda</w:t>
      </w:r>
      <w:r w:rsidR="00E73F56" w:rsidRPr="00AD0CC0">
        <w:rPr>
          <w:rFonts w:ascii="Arial" w:eastAsia="Arial" w:hAnsi="Arial" w:cs="Arial"/>
          <w:iCs/>
          <w:color w:val="000000" w:themeColor="text1"/>
          <w:sz w:val="20"/>
          <w:szCs w:val="20"/>
        </w:rPr>
        <w:t xml:space="preserve"> evidenziano, </w:t>
      </w:r>
      <w:r w:rsidR="00EE6FD5" w:rsidRPr="00AD0CC0">
        <w:rPr>
          <w:rFonts w:ascii="Arial" w:eastAsia="Arial" w:hAnsi="Arial" w:cs="Arial"/>
          <w:iCs/>
          <w:color w:val="000000" w:themeColor="text1"/>
          <w:sz w:val="20"/>
          <w:szCs w:val="20"/>
        </w:rPr>
        <w:t xml:space="preserve">ad </w:t>
      </w:r>
      <w:r w:rsidR="00E73F56" w:rsidRPr="00AD0CC0">
        <w:rPr>
          <w:rFonts w:ascii="Arial" w:eastAsia="Arial" w:hAnsi="Arial" w:cs="Arial"/>
          <w:iCs/>
          <w:color w:val="000000" w:themeColor="text1"/>
          <w:sz w:val="20"/>
          <w:szCs w:val="20"/>
        </w:rPr>
        <w:t xml:space="preserve">esempio, </w:t>
      </w:r>
      <w:r w:rsidR="001F7899" w:rsidRPr="00AD0CC0">
        <w:rPr>
          <w:rFonts w:ascii="Arial" w:eastAsia="Arial" w:hAnsi="Arial" w:cs="Arial"/>
          <w:iCs/>
          <w:color w:val="000000" w:themeColor="text1"/>
          <w:sz w:val="20"/>
          <w:szCs w:val="20"/>
        </w:rPr>
        <w:t xml:space="preserve">un incremento dei prezzi delle strutture </w:t>
      </w:r>
      <w:r w:rsidR="00E73F56" w:rsidRPr="00AD0CC0">
        <w:rPr>
          <w:rFonts w:ascii="Arial" w:eastAsia="Arial" w:hAnsi="Arial" w:cs="Arial"/>
          <w:iCs/>
          <w:color w:val="000000" w:themeColor="text1"/>
          <w:sz w:val="20"/>
          <w:szCs w:val="20"/>
        </w:rPr>
        <w:t>a</w:t>
      </w:r>
      <w:r w:rsidR="001F7899" w:rsidRPr="00AD0CC0">
        <w:rPr>
          <w:rFonts w:ascii="Arial" w:eastAsia="Arial" w:hAnsi="Arial" w:cs="Arial"/>
          <w:iCs/>
          <w:color w:val="000000" w:themeColor="text1"/>
          <w:sz w:val="20"/>
          <w:szCs w:val="20"/>
        </w:rPr>
        <w:t xml:space="preserve">lberghiere dell’area di Torino pari al 76% nei giorni delle </w:t>
      </w:r>
      <w:r w:rsidR="001F7899" w:rsidRPr="00AD0CC0">
        <w:rPr>
          <w:rFonts w:ascii="Arial" w:eastAsia="Arial" w:hAnsi="Arial" w:cs="Arial"/>
          <w:b/>
          <w:bCs/>
          <w:iCs/>
          <w:color w:val="000000" w:themeColor="text1"/>
          <w:sz w:val="20"/>
          <w:szCs w:val="20"/>
        </w:rPr>
        <w:t>N</w:t>
      </w:r>
      <w:r w:rsidR="00E73F56" w:rsidRPr="00AD0CC0">
        <w:rPr>
          <w:rFonts w:ascii="Arial" w:eastAsia="Arial" w:hAnsi="Arial" w:cs="Arial"/>
          <w:b/>
          <w:bCs/>
          <w:iCs/>
          <w:color w:val="000000" w:themeColor="text1"/>
          <w:sz w:val="20"/>
          <w:szCs w:val="20"/>
        </w:rPr>
        <w:t>itto</w:t>
      </w:r>
      <w:r w:rsidR="001F7899" w:rsidRPr="00AD0CC0">
        <w:rPr>
          <w:rFonts w:ascii="Arial" w:eastAsia="Arial" w:hAnsi="Arial" w:cs="Arial"/>
          <w:b/>
          <w:bCs/>
          <w:iCs/>
          <w:color w:val="000000" w:themeColor="text1"/>
          <w:sz w:val="20"/>
          <w:szCs w:val="20"/>
        </w:rPr>
        <w:t xml:space="preserve"> ATP </w:t>
      </w:r>
      <w:proofErr w:type="spellStart"/>
      <w:r w:rsidR="001F7899" w:rsidRPr="00AD0CC0">
        <w:rPr>
          <w:rFonts w:ascii="Arial" w:eastAsia="Arial" w:hAnsi="Arial" w:cs="Arial"/>
          <w:b/>
          <w:bCs/>
          <w:iCs/>
          <w:color w:val="000000" w:themeColor="text1"/>
          <w:sz w:val="20"/>
          <w:szCs w:val="20"/>
        </w:rPr>
        <w:t>F</w:t>
      </w:r>
      <w:r w:rsidR="00E73F56" w:rsidRPr="00AD0CC0">
        <w:rPr>
          <w:rFonts w:ascii="Arial" w:eastAsia="Arial" w:hAnsi="Arial" w:cs="Arial"/>
          <w:b/>
          <w:bCs/>
          <w:iCs/>
          <w:color w:val="000000" w:themeColor="text1"/>
          <w:sz w:val="20"/>
          <w:szCs w:val="20"/>
        </w:rPr>
        <w:t>inals</w:t>
      </w:r>
      <w:proofErr w:type="spellEnd"/>
      <w:r w:rsidR="001F7899" w:rsidRPr="00AD0CC0">
        <w:rPr>
          <w:rFonts w:ascii="Arial" w:eastAsia="Arial" w:hAnsi="Arial" w:cs="Arial"/>
          <w:iCs/>
          <w:color w:val="000000" w:themeColor="text1"/>
          <w:sz w:val="20"/>
          <w:szCs w:val="20"/>
        </w:rPr>
        <w:t xml:space="preserve"> del 2024.</w:t>
      </w:r>
      <w:r w:rsidR="00E73F56" w:rsidRPr="00AD0CC0">
        <w:rPr>
          <w:rFonts w:ascii="Arial" w:eastAsia="Arial" w:hAnsi="Arial" w:cs="Arial"/>
          <w:iCs/>
          <w:color w:val="000000" w:themeColor="text1"/>
          <w:sz w:val="20"/>
          <w:szCs w:val="20"/>
        </w:rPr>
        <w:t xml:space="preserve"> </w:t>
      </w:r>
      <w:r w:rsidR="00FB70C6" w:rsidRPr="00AD0CC0">
        <w:rPr>
          <w:rFonts w:ascii="Arial" w:eastAsia="Arial" w:hAnsi="Arial" w:cs="Arial"/>
          <w:iCs/>
          <w:color w:val="000000" w:themeColor="text1"/>
          <w:sz w:val="20"/>
          <w:szCs w:val="20"/>
        </w:rPr>
        <w:t>In</w:t>
      </w:r>
      <w:r w:rsidR="001F7899" w:rsidRPr="00AD0CC0">
        <w:rPr>
          <w:rFonts w:ascii="Arial" w:eastAsia="Arial" w:hAnsi="Arial" w:cs="Arial"/>
          <w:iCs/>
          <w:color w:val="000000" w:themeColor="text1"/>
          <w:sz w:val="20"/>
          <w:szCs w:val="20"/>
        </w:rPr>
        <w:t xml:space="preserve"> occasione del </w:t>
      </w:r>
      <w:r w:rsidR="001F7899" w:rsidRPr="00AD0CC0">
        <w:rPr>
          <w:rFonts w:ascii="Arial" w:eastAsia="Arial" w:hAnsi="Arial" w:cs="Arial"/>
          <w:b/>
          <w:bCs/>
          <w:iCs/>
          <w:color w:val="000000" w:themeColor="text1"/>
          <w:sz w:val="20"/>
          <w:szCs w:val="20"/>
        </w:rPr>
        <w:t>GP di Formula 1 di Imola</w:t>
      </w:r>
      <w:r w:rsidR="001F7899" w:rsidRPr="00AD0CC0">
        <w:rPr>
          <w:rFonts w:ascii="Arial" w:eastAsia="Arial" w:hAnsi="Arial" w:cs="Arial"/>
          <w:iCs/>
          <w:color w:val="000000" w:themeColor="text1"/>
          <w:sz w:val="20"/>
          <w:szCs w:val="20"/>
        </w:rPr>
        <w:t xml:space="preserve"> dello scorso maggio</w:t>
      </w:r>
      <w:r w:rsidR="00FB70C6" w:rsidRPr="00AD0CC0">
        <w:rPr>
          <w:rFonts w:ascii="Arial" w:eastAsia="Arial" w:hAnsi="Arial" w:cs="Arial"/>
          <w:iCs/>
          <w:color w:val="000000" w:themeColor="text1"/>
          <w:sz w:val="20"/>
          <w:szCs w:val="20"/>
        </w:rPr>
        <w:t>, invece,</w:t>
      </w:r>
      <w:r w:rsidR="001F7899" w:rsidRPr="00AD0CC0">
        <w:rPr>
          <w:rFonts w:ascii="Arial" w:eastAsia="Arial" w:hAnsi="Arial" w:cs="Arial"/>
          <w:iCs/>
          <w:color w:val="000000" w:themeColor="text1"/>
          <w:sz w:val="20"/>
          <w:szCs w:val="20"/>
        </w:rPr>
        <w:t xml:space="preserve"> il prezzo medio delle strutture alberghiere </w:t>
      </w:r>
      <w:r w:rsidR="00E73F56" w:rsidRPr="00AD0CC0">
        <w:rPr>
          <w:rFonts w:ascii="Arial" w:eastAsia="Arial" w:hAnsi="Arial" w:cs="Arial"/>
          <w:iCs/>
          <w:color w:val="000000" w:themeColor="text1"/>
          <w:sz w:val="20"/>
          <w:szCs w:val="20"/>
        </w:rPr>
        <w:t xml:space="preserve">della zona </w:t>
      </w:r>
      <w:r w:rsidR="001F7899" w:rsidRPr="00AD0CC0">
        <w:rPr>
          <w:rFonts w:ascii="Arial" w:eastAsia="Arial" w:hAnsi="Arial" w:cs="Arial"/>
          <w:iCs/>
          <w:color w:val="000000" w:themeColor="text1"/>
          <w:sz w:val="20"/>
          <w:szCs w:val="20"/>
        </w:rPr>
        <w:t xml:space="preserve">ha registrato un </w:t>
      </w:r>
      <w:r w:rsidR="00E73F56" w:rsidRPr="00AD0CC0">
        <w:rPr>
          <w:rFonts w:ascii="Arial" w:eastAsia="Arial" w:hAnsi="Arial" w:cs="Arial"/>
          <w:iCs/>
          <w:color w:val="000000" w:themeColor="text1"/>
          <w:sz w:val="20"/>
          <w:szCs w:val="20"/>
        </w:rPr>
        <w:t>balzo del +</w:t>
      </w:r>
      <w:r w:rsidR="001F7899" w:rsidRPr="00AD0CC0">
        <w:rPr>
          <w:rFonts w:ascii="Arial" w:eastAsia="Arial" w:hAnsi="Arial" w:cs="Arial"/>
          <w:iCs/>
          <w:color w:val="000000" w:themeColor="text1"/>
          <w:sz w:val="20"/>
          <w:szCs w:val="20"/>
        </w:rPr>
        <w:t xml:space="preserve">390% rispetto alla settimana precedente con un </w:t>
      </w:r>
      <w:r w:rsidRPr="00AD0CC0">
        <w:rPr>
          <w:rFonts w:ascii="Arial" w:eastAsia="Arial" w:hAnsi="Arial" w:cs="Arial"/>
          <w:iCs/>
          <w:color w:val="000000" w:themeColor="text1"/>
          <w:sz w:val="20"/>
          <w:szCs w:val="20"/>
        </w:rPr>
        <w:t>netto</w:t>
      </w:r>
      <w:r w:rsidR="001F7899" w:rsidRPr="00AD0CC0">
        <w:rPr>
          <w:rFonts w:ascii="Arial" w:eastAsia="Arial" w:hAnsi="Arial" w:cs="Arial"/>
          <w:iCs/>
          <w:color w:val="000000" w:themeColor="text1"/>
          <w:sz w:val="20"/>
          <w:szCs w:val="20"/>
        </w:rPr>
        <w:t xml:space="preserve"> aumento di presenze</w:t>
      </w:r>
      <w:r w:rsidR="00E73F56" w:rsidRPr="00AD0CC0">
        <w:rPr>
          <w:rFonts w:ascii="Arial" w:eastAsia="Arial" w:hAnsi="Arial" w:cs="Arial"/>
          <w:iCs/>
          <w:color w:val="000000" w:themeColor="text1"/>
          <w:sz w:val="20"/>
          <w:szCs w:val="20"/>
        </w:rPr>
        <w:t xml:space="preserve"> i</w:t>
      </w:r>
      <w:r w:rsidR="001F7899" w:rsidRPr="00AD0CC0">
        <w:rPr>
          <w:rFonts w:ascii="Arial" w:eastAsia="Arial" w:hAnsi="Arial" w:cs="Arial"/>
          <w:iCs/>
          <w:color w:val="000000" w:themeColor="text1"/>
          <w:sz w:val="20"/>
          <w:szCs w:val="20"/>
        </w:rPr>
        <w:t xml:space="preserve">nternazionali </w:t>
      </w:r>
      <w:r w:rsidR="00E73F56" w:rsidRPr="00AD0CC0">
        <w:rPr>
          <w:rFonts w:ascii="Arial" w:eastAsia="Arial" w:hAnsi="Arial" w:cs="Arial"/>
          <w:iCs/>
          <w:color w:val="000000" w:themeColor="text1"/>
          <w:sz w:val="20"/>
          <w:szCs w:val="20"/>
        </w:rPr>
        <w:t>(</w:t>
      </w:r>
      <w:r w:rsidR="001F7899" w:rsidRPr="00AD0CC0">
        <w:rPr>
          <w:rFonts w:ascii="Arial" w:eastAsia="Arial" w:hAnsi="Arial" w:cs="Arial"/>
          <w:iCs/>
          <w:color w:val="000000" w:themeColor="text1"/>
          <w:sz w:val="20"/>
          <w:szCs w:val="20"/>
        </w:rPr>
        <w:t>+ 17%</w:t>
      </w:r>
      <w:r w:rsidR="00E73F56" w:rsidRPr="00AD0CC0">
        <w:rPr>
          <w:rFonts w:ascii="Arial" w:eastAsia="Arial" w:hAnsi="Arial" w:cs="Arial"/>
          <w:iCs/>
          <w:color w:val="000000" w:themeColor="text1"/>
          <w:sz w:val="20"/>
          <w:szCs w:val="20"/>
        </w:rPr>
        <w:t>)</w:t>
      </w:r>
      <w:r w:rsidR="001F7899" w:rsidRPr="00AD0CC0">
        <w:rPr>
          <w:rFonts w:ascii="Arial" w:eastAsia="Arial" w:hAnsi="Arial" w:cs="Arial"/>
          <w:iCs/>
          <w:color w:val="000000" w:themeColor="text1"/>
          <w:sz w:val="20"/>
          <w:szCs w:val="20"/>
        </w:rPr>
        <w:t xml:space="preserve">. </w:t>
      </w:r>
      <w:r w:rsidR="00FB70C6" w:rsidRPr="00AD0CC0">
        <w:rPr>
          <w:rFonts w:ascii="Arial" w:eastAsia="Arial" w:hAnsi="Arial" w:cs="Arial"/>
          <w:iCs/>
          <w:color w:val="000000" w:themeColor="text1"/>
          <w:sz w:val="20"/>
          <w:szCs w:val="20"/>
        </w:rPr>
        <w:t>È</w:t>
      </w:r>
      <w:r w:rsidR="00E73F56" w:rsidRPr="00AD0CC0">
        <w:rPr>
          <w:rFonts w:ascii="Arial" w:eastAsia="Arial" w:hAnsi="Arial" w:cs="Arial"/>
          <w:iCs/>
          <w:color w:val="000000" w:themeColor="text1"/>
          <w:sz w:val="20"/>
          <w:szCs w:val="20"/>
        </w:rPr>
        <w:t xml:space="preserve"> stata </w:t>
      </w:r>
      <w:r w:rsidR="00FB70C6" w:rsidRPr="00AD0CC0">
        <w:rPr>
          <w:rFonts w:ascii="Arial" w:eastAsia="Arial" w:hAnsi="Arial" w:cs="Arial"/>
          <w:iCs/>
          <w:color w:val="000000" w:themeColor="text1"/>
          <w:sz w:val="20"/>
          <w:szCs w:val="20"/>
        </w:rPr>
        <w:t xml:space="preserve">inoltre </w:t>
      </w:r>
      <w:r w:rsidR="001F7899" w:rsidRPr="00AD0CC0">
        <w:rPr>
          <w:rFonts w:ascii="Arial" w:eastAsia="Arial" w:hAnsi="Arial" w:cs="Arial"/>
          <w:iCs/>
          <w:color w:val="000000" w:themeColor="text1"/>
          <w:sz w:val="20"/>
          <w:szCs w:val="20"/>
        </w:rPr>
        <w:t xml:space="preserve">presentata la </w:t>
      </w:r>
      <w:r w:rsidR="001F7899" w:rsidRPr="00AD0CC0">
        <w:rPr>
          <w:rFonts w:ascii="Arial" w:eastAsia="Arial" w:hAnsi="Arial" w:cs="Arial"/>
          <w:b/>
          <w:bCs/>
          <w:iCs/>
          <w:color w:val="000000" w:themeColor="text1"/>
          <w:sz w:val="20"/>
          <w:szCs w:val="20"/>
        </w:rPr>
        <w:t>Diplomazia Sportiva</w:t>
      </w:r>
      <w:r w:rsidR="001F7899" w:rsidRPr="00AD0CC0">
        <w:rPr>
          <w:rFonts w:ascii="Arial" w:eastAsia="Arial" w:hAnsi="Arial" w:cs="Arial"/>
          <w:iCs/>
          <w:color w:val="000000" w:themeColor="text1"/>
          <w:sz w:val="20"/>
          <w:szCs w:val="20"/>
        </w:rPr>
        <w:t xml:space="preserve">, nuova componente di azione strategica del Ministero degli Affari Esteri e della Cooperazione Internazionale, volta a valorizzare il ruolo dello sport come strumento di crescita economica, promozione internazionale e consolidamento del Brand Italia. </w:t>
      </w:r>
    </w:p>
    <w:p w14:paraId="74EEBBF1" w14:textId="77777777" w:rsidR="00431216" w:rsidRPr="00AD0CC0" w:rsidRDefault="00431216" w:rsidP="008A2ED7">
      <w:pPr>
        <w:spacing w:line="22" w:lineRule="atLeast"/>
        <w:jc w:val="both"/>
        <w:rPr>
          <w:rFonts w:ascii="Arial" w:hAnsi="Arial" w:cs="Arial"/>
          <w:color w:val="000000" w:themeColor="text1"/>
          <w:sz w:val="20"/>
          <w:szCs w:val="20"/>
        </w:rPr>
      </w:pPr>
    </w:p>
    <w:p w14:paraId="3EE3FE71" w14:textId="638F23C1" w:rsidR="008A2ED7" w:rsidRDefault="00F45DDD" w:rsidP="008A2ED7">
      <w:pPr>
        <w:spacing w:line="22" w:lineRule="atLeast"/>
        <w:jc w:val="both"/>
        <w:rPr>
          <w:rFonts w:ascii="Arial" w:hAnsi="Arial" w:cs="Arial"/>
          <w:bCs/>
          <w:color w:val="000000" w:themeColor="text1"/>
          <w:sz w:val="20"/>
          <w:szCs w:val="20"/>
        </w:rPr>
      </w:pPr>
      <w:r w:rsidRPr="00AD0CC0">
        <w:rPr>
          <w:rFonts w:ascii="Arial" w:hAnsi="Arial" w:cs="Arial"/>
          <w:b/>
          <w:bCs/>
          <w:color w:val="000000" w:themeColor="text1"/>
          <w:sz w:val="20"/>
          <w:szCs w:val="20"/>
        </w:rPr>
        <w:t>ENOTURISMO</w:t>
      </w:r>
      <w:r w:rsidRPr="00AD0CC0">
        <w:rPr>
          <w:rFonts w:ascii="Arial" w:hAnsi="Arial" w:cs="Arial"/>
          <w:color w:val="000000" w:themeColor="text1"/>
          <w:sz w:val="20"/>
          <w:szCs w:val="20"/>
        </w:rPr>
        <w:t xml:space="preserve"> </w:t>
      </w:r>
      <w:r w:rsidRPr="00AD0CC0">
        <w:rPr>
          <w:rFonts w:ascii="Arial" w:hAnsi="Arial" w:cs="Arial"/>
          <w:b/>
          <w:bCs/>
          <w:color w:val="000000" w:themeColor="text1"/>
          <w:sz w:val="20"/>
          <w:szCs w:val="20"/>
        </w:rPr>
        <w:t>TRA POTENZIALITÀ INESPRESSE</w:t>
      </w:r>
      <w:r w:rsidRPr="00AD0CC0">
        <w:rPr>
          <w:rFonts w:ascii="Arial" w:hAnsi="Arial" w:cs="Arial"/>
          <w:color w:val="000000" w:themeColor="text1"/>
          <w:sz w:val="20"/>
          <w:szCs w:val="20"/>
        </w:rPr>
        <w:t xml:space="preserve">. </w:t>
      </w:r>
      <w:r w:rsidR="00431216" w:rsidRPr="00AD0CC0">
        <w:rPr>
          <w:rFonts w:ascii="Arial" w:hAnsi="Arial" w:cs="Arial"/>
          <w:color w:val="000000" w:themeColor="text1"/>
          <w:sz w:val="20"/>
          <w:szCs w:val="20"/>
        </w:rPr>
        <w:t xml:space="preserve">Riflettori puntati </w:t>
      </w:r>
      <w:r w:rsidR="00A1154E" w:rsidRPr="00AD0CC0">
        <w:rPr>
          <w:rFonts w:ascii="Arial" w:hAnsi="Arial" w:cs="Arial"/>
          <w:bCs/>
          <w:color w:val="000000" w:themeColor="text1"/>
          <w:sz w:val="20"/>
          <w:szCs w:val="20"/>
        </w:rPr>
        <w:t>anche sull’enoturismo</w:t>
      </w:r>
      <w:r w:rsidR="008A2ED7" w:rsidRPr="00AD0CC0">
        <w:rPr>
          <w:rFonts w:ascii="Arial" w:hAnsi="Arial" w:cs="Arial"/>
          <w:bCs/>
          <w:color w:val="000000" w:themeColor="text1"/>
          <w:sz w:val="20"/>
          <w:szCs w:val="20"/>
        </w:rPr>
        <w:t xml:space="preserve">, </w:t>
      </w:r>
      <w:r w:rsidR="00FF16C4" w:rsidRPr="00AD0CC0">
        <w:rPr>
          <w:rFonts w:ascii="Arial" w:hAnsi="Arial" w:cs="Arial"/>
          <w:bCs/>
          <w:color w:val="000000" w:themeColor="text1"/>
          <w:sz w:val="20"/>
          <w:szCs w:val="20"/>
        </w:rPr>
        <w:t>settore che nel 2023 ha registrato un incremento del 18% e continuerà a crescere per i prossimi 5 anni ad un tasso del +12,9% annuo. S</w:t>
      </w:r>
      <w:r w:rsidR="008A2ED7" w:rsidRPr="00AD0CC0">
        <w:rPr>
          <w:rFonts w:ascii="Arial" w:hAnsi="Arial" w:cs="Arial"/>
          <w:bCs/>
          <w:color w:val="000000" w:themeColor="text1"/>
          <w:sz w:val="20"/>
          <w:szCs w:val="20"/>
        </w:rPr>
        <w:t xml:space="preserve">econdo l’indagine di </w:t>
      </w:r>
      <w:r w:rsidR="008A2ED7" w:rsidRPr="00AD0CC0">
        <w:rPr>
          <w:rFonts w:ascii="Arial" w:hAnsi="Arial" w:cs="Arial"/>
          <w:b/>
          <w:color w:val="000000" w:themeColor="text1"/>
          <w:sz w:val="20"/>
          <w:szCs w:val="20"/>
        </w:rPr>
        <w:t xml:space="preserve">Wine </w:t>
      </w:r>
      <w:proofErr w:type="spellStart"/>
      <w:r w:rsidR="008A2ED7" w:rsidRPr="00AD0CC0">
        <w:rPr>
          <w:rFonts w:ascii="Arial" w:hAnsi="Arial" w:cs="Arial"/>
          <w:b/>
          <w:color w:val="000000" w:themeColor="text1"/>
          <w:sz w:val="20"/>
          <w:szCs w:val="20"/>
        </w:rPr>
        <w:t>Tourism</w:t>
      </w:r>
      <w:proofErr w:type="spellEnd"/>
      <w:r w:rsidR="008A2ED7" w:rsidRPr="00AD0CC0">
        <w:rPr>
          <w:rFonts w:ascii="Arial" w:hAnsi="Arial" w:cs="Arial"/>
          <w:b/>
          <w:color w:val="000000" w:themeColor="text1"/>
          <w:sz w:val="20"/>
          <w:szCs w:val="20"/>
        </w:rPr>
        <w:t xml:space="preserve"> Hub</w:t>
      </w:r>
      <w:r w:rsidR="008A2ED7" w:rsidRPr="00AD0CC0">
        <w:rPr>
          <w:rFonts w:ascii="Arial" w:hAnsi="Arial" w:cs="Arial"/>
          <w:bCs/>
          <w:color w:val="000000" w:themeColor="text1"/>
          <w:sz w:val="20"/>
          <w:szCs w:val="20"/>
        </w:rPr>
        <w:t>, presentat</w:t>
      </w:r>
      <w:r w:rsidR="00FF16C4" w:rsidRPr="00AD0CC0">
        <w:rPr>
          <w:rFonts w:ascii="Arial" w:hAnsi="Arial" w:cs="Arial"/>
          <w:bCs/>
          <w:color w:val="000000" w:themeColor="text1"/>
          <w:sz w:val="20"/>
          <w:szCs w:val="20"/>
        </w:rPr>
        <w:t>a</w:t>
      </w:r>
      <w:r w:rsidR="008A2ED7" w:rsidRPr="00AD0CC0">
        <w:rPr>
          <w:rFonts w:ascii="Arial" w:hAnsi="Arial" w:cs="Arial"/>
          <w:bCs/>
          <w:color w:val="000000" w:themeColor="text1"/>
          <w:sz w:val="20"/>
          <w:szCs w:val="20"/>
        </w:rPr>
        <w:t xml:space="preserve"> in anteprima a BTO, </w:t>
      </w:r>
      <w:r w:rsidR="00FF16C4" w:rsidRPr="00AD0CC0">
        <w:rPr>
          <w:rFonts w:ascii="Arial" w:hAnsi="Arial" w:cs="Arial"/>
          <w:bCs/>
          <w:color w:val="000000" w:themeColor="text1"/>
          <w:sz w:val="20"/>
          <w:szCs w:val="20"/>
        </w:rPr>
        <w:t>il settore lamenta una</w:t>
      </w:r>
      <w:r w:rsidR="008A2ED7" w:rsidRPr="00AD0CC0">
        <w:rPr>
          <w:rFonts w:ascii="Arial" w:hAnsi="Arial" w:cs="Arial"/>
          <w:bCs/>
          <w:color w:val="000000" w:themeColor="text1"/>
          <w:sz w:val="20"/>
          <w:szCs w:val="20"/>
        </w:rPr>
        <w:t xml:space="preserve"> carenza di competenze specifiche e risorse umane adeguate, tallone d’Achille dell’intero comparto. Tra le potenzialità ancora inespresse emerge quella della digitalizzazione e dell’</w:t>
      </w:r>
      <w:r w:rsidR="00EE6FD5" w:rsidRPr="00AD0CC0">
        <w:rPr>
          <w:rFonts w:ascii="Arial" w:hAnsi="Arial" w:cs="Arial"/>
          <w:bCs/>
          <w:color w:val="000000" w:themeColor="text1"/>
          <w:sz w:val="20"/>
          <w:szCs w:val="20"/>
        </w:rPr>
        <w:t>AI</w:t>
      </w:r>
      <w:r w:rsidR="008A2ED7" w:rsidRPr="00AD0CC0">
        <w:rPr>
          <w:rFonts w:ascii="Arial" w:hAnsi="Arial" w:cs="Arial"/>
          <w:bCs/>
          <w:color w:val="000000" w:themeColor="text1"/>
          <w:sz w:val="20"/>
          <w:szCs w:val="20"/>
        </w:rPr>
        <w:t xml:space="preserve">, con il 46% delle aziende che dichiara di essere sotto la sufficienza. Un gap che necessita di essere colmato al più presto, se si considera che </w:t>
      </w:r>
      <w:r w:rsidR="00684D02" w:rsidRPr="00AD0CC0">
        <w:rPr>
          <w:rFonts w:ascii="Arial" w:hAnsi="Arial" w:cs="Arial"/>
          <w:bCs/>
          <w:color w:val="000000" w:themeColor="text1"/>
          <w:sz w:val="20"/>
          <w:szCs w:val="20"/>
        </w:rPr>
        <w:t xml:space="preserve">- </w:t>
      </w:r>
      <w:r w:rsidR="008A2ED7" w:rsidRPr="00AD0CC0">
        <w:rPr>
          <w:rFonts w:ascii="Arial" w:hAnsi="Arial" w:cs="Arial"/>
          <w:bCs/>
          <w:color w:val="000000" w:themeColor="text1"/>
          <w:sz w:val="20"/>
          <w:szCs w:val="20"/>
        </w:rPr>
        <w:t xml:space="preserve">secondo la </w:t>
      </w:r>
      <w:r w:rsidR="008A2ED7" w:rsidRPr="00AD0CC0">
        <w:rPr>
          <w:rFonts w:ascii="Arial" w:hAnsi="Arial" w:cs="Arial"/>
          <w:b/>
          <w:color w:val="000000" w:themeColor="text1"/>
          <w:sz w:val="20"/>
          <w:szCs w:val="20"/>
        </w:rPr>
        <w:t>ricerca presentata da Roberta Garibaldi sull’utilizzo dell’IA nel t</w:t>
      </w:r>
      <w:r w:rsidR="00684D02" w:rsidRPr="00AD0CC0">
        <w:rPr>
          <w:rFonts w:ascii="Arial" w:hAnsi="Arial" w:cs="Arial"/>
          <w:b/>
          <w:color w:val="000000" w:themeColor="text1"/>
          <w:sz w:val="20"/>
          <w:szCs w:val="20"/>
        </w:rPr>
        <w:t>ravel</w:t>
      </w:r>
      <w:r w:rsidR="00684D02" w:rsidRPr="00AD0CC0">
        <w:rPr>
          <w:rFonts w:ascii="Arial" w:hAnsi="Arial" w:cs="Arial"/>
          <w:bCs/>
          <w:color w:val="000000" w:themeColor="text1"/>
          <w:sz w:val="20"/>
          <w:szCs w:val="20"/>
        </w:rPr>
        <w:t xml:space="preserve"> -</w:t>
      </w:r>
      <w:r w:rsidR="008A2ED7" w:rsidRPr="00AD0CC0">
        <w:rPr>
          <w:rFonts w:ascii="Arial" w:hAnsi="Arial" w:cs="Arial"/>
          <w:bCs/>
          <w:color w:val="000000" w:themeColor="text1"/>
          <w:sz w:val="20"/>
          <w:szCs w:val="20"/>
        </w:rPr>
        <w:t xml:space="preserve"> il 40,1% degli enoturisti italiani</w:t>
      </w:r>
      <w:r w:rsidR="00684D02" w:rsidRPr="00AD0CC0">
        <w:rPr>
          <w:rFonts w:ascii="Arial" w:hAnsi="Arial" w:cs="Arial"/>
          <w:bCs/>
          <w:color w:val="000000" w:themeColor="text1"/>
          <w:sz w:val="20"/>
          <w:szCs w:val="20"/>
        </w:rPr>
        <w:t xml:space="preserve"> </w:t>
      </w:r>
      <w:r w:rsidR="008A2ED7" w:rsidRPr="00AD0CC0">
        <w:rPr>
          <w:rFonts w:ascii="Arial" w:hAnsi="Arial" w:cs="Arial"/>
          <w:bCs/>
          <w:color w:val="000000" w:themeColor="text1"/>
          <w:sz w:val="20"/>
          <w:szCs w:val="20"/>
        </w:rPr>
        <w:t>vorrebbe che questo nuovo strumento l</w:t>
      </w:r>
      <w:r w:rsidR="00684D02" w:rsidRPr="00AD0CC0">
        <w:rPr>
          <w:rFonts w:ascii="Arial" w:hAnsi="Arial" w:cs="Arial"/>
          <w:bCs/>
          <w:color w:val="000000" w:themeColor="text1"/>
          <w:sz w:val="20"/>
          <w:szCs w:val="20"/>
        </w:rPr>
        <w:t>i</w:t>
      </w:r>
      <w:r w:rsidR="008A2ED7" w:rsidRPr="00AD0CC0">
        <w:rPr>
          <w:rFonts w:ascii="Arial" w:hAnsi="Arial" w:cs="Arial"/>
          <w:bCs/>
          <w:color w:val="000000" w:themeColor="text1"/>
          <w:sz w:val="20"/>
          <w:szCs w:val="20"/>
        </w:rPr>
        <w:t xml:space="preserve"> aiutasse ad ottimizzare il percorso dei viaggi enogastronomici. Inoltre, il 38,6% degli enoturisti ed il 34,5% del totale vorrebbe utilizzare l’</w:t>
      </w:r>
      <w:r w:rsidR="00684D02" w:rsidRPr="00AD0CC0">
        <w:rPr>
          <w:rFonts w:ascii="Arial" w:hAnsi="Arial" w:cs="Arial"/>
          <w:bCs/>
          <w:color w:val="000000" w:themeColor="text1"/>
          <w:sz w:val="20"/>
          <w:szCs w:val="20"/>
        </w:rPr>
        <w:t>AI</w:t>
      </w:r>
      <w:r w:rsidR="008A2ED7" w:rsidRPr="00AD0CC0">
        <w:rPr>
          <w:rFonts w:ascii="Arial" w:hAnsi="Arial" w:cs="Arial"/>
          <w:bCs/>
          <w:color w:val="000000" w:themeColor="text1"/>
          <w:sz w:val="20"/>
          <w:szCs w:val="20"/>
        </w:rPr>
        <w:t xml:space="preserve"> per </w:t>
      </w:r>
      <w:r w:rsidR="00684D02" w:rsidRPr="00AD0CC0">
        <w:rPr>
          <w:rFonts w:ascii="Arial" w:hAnsi="Arial" w:cs="Arial"/>
          <w:bCs/>
          <w:color w:val="000000" w:themeColor="text1"/>
          <w:sz w:val="20"/>
          <w:szCs w:val="20"/>
        </w:rPr>
        <w:t>intercettare</w:t>
      </w:r>
      <w:r w:rsidR="008A2ED7" w:rsidRPr="00AD0CC0">
        <w:rPr>
          <w:rFonts w:ascii="Arial" w:hAnsi="Arial" w:cs="Arial"/>
          <w:bCs/>
          <w:color w:val="000000" w:themeColor="text1"/>
          <w:sz w:val="20"/>
          <w:szCs w:val="20"/>
        </w:rPr>
        <w:t xml:space="preserve"> </w:t>
      </w:r>
      <w:r w:rsidR="00684D02" w:rsidRPr="00AD0CC0">
        <w:rPr>
          <w:rFonts w:ascii="Arial" w:hAnsi="Arial" w:cs="Arial"/>
          <w:bCs/>
          <w:color w:val="000000" w:themeColor="text1"/>
          <w:sz w:val="20"/>
          <w:szCs w:val="20"/>
        </w:rPr>
        <w:t xml:space="preserve">più </w:t>
      </w:r>
      <w:r w:rsidR="008A2ED7" w:rsidRPr="00AD0CC0">
        <w:rPr>
          <w:rFonts w:ascii="Arial" w:hAnsi="Arial" w:cs="Arial"/>
          <w:bCs/>
          <w:color w:val="000000" w:themeColor="text1"/>
          <w:sz w:val="20"/>
          <w:szCs w:val="20"/>
        </w:rPr>
        <w:t>facilmente esperienze enogastronomiche sostenibili o luoghi di produzione, mentre il 32% dei turisti la sfrutterebbe per suggerimenti personalizzati sulle destinazioni da visitare e le esperienze da provare prima e durante il soggiorno.</w:t>
      </w:r>
    </w:p>
    <w:p w14:paraId="5F274F5C" w14:textId="77777777" w:rsidR="00C252A2" w:rsidRDefault="00C252A2" w:rsidP="008A2ED7">
      <w:pPr>
        <w:spacing w:line="22" w:lineRule="atLeast"/>
        <w:jc w:val="both"/>
        <w:rPr>
          <w:rFonts w:ascii="Arial" w:hAnsi="Arial" w:cs="Arial"/>
          <w:bCs/>
          <w:color w:val="000000" w:themeColor="text1"/>
          <w:sz w:val="20"/>
          <w:szCs w:val="20"/>
        </w:rPr>
      </w:pPr>
    </w:p>
    <w:p w14:paraId="462E0460" w14:textId="1C6F8ADB" w:rsidR="00C252A2" w:rsidRPr="006217A3" w:rsidRDefault="00301135" w:rsidP="00C252A2">
      <w:pPr>
        <w:spacing w:line="22" w:lineRule="atLeast"/>
        <w:jc w:val="both"/>
        <w:rPr>
          <w:rFonts w:ascii="Arial" w:hAnsi="Arial" w:cs="Arial"/>
          <w:bCs/>
          <w:color w:val="000000" w:themeColor="text1"/>
          <w:sz w:val="20"/>
          <w:szCs w:val="20"/>
        </w:rPr>
      </w:pPr>
      <w:r w:rsidRPr="003B1991">
        <w:rPr>
          <w:rFonts w:ascii="Arial" w:hAnsi="Arial" w:cs="Arial"/>
          <w:bCs/>
          <w:color w:val="000000" w:themeColor="text1"/>
          <w:sz w:val="20"/>
          <w:szCs w:val="20"/>
        </w:rPr>
        <w:t xml:space="preserve">Restando in tema di enoturismo, </w:t>
      </w:r>
      <w:r w:rsidR="003B1991" w:rsidRPr="003B1991">
        <w:rPr>
          <w:rFonts w:ascii="Arial" w:hAnsi="Arial" w:cs="Arial"/>
          <w:bCs/>
          <w:color w:val="000000" w:themeColor="text1"/>
          <w:sz w:val="20"/>
          <w:szCs w:val="20"/>
        </w:rPr>
        <w:t>ne</w:t>
      </w:r>
      <w:r w:rsidR="009963EA">
        <w:rPr>
          <w:rFonts w:ascii="Arial" w:hAnsi="Arial" w:cs="Arial"/>
          <w:bCs/>
          <w:color w:val="000000" w:themeColor="text1"/>
          <w:sz w:val="20"/>
          <w:szCs w:val="20"/>
        </w:rPr>
        <w:t>l</w:t>
      </w:r>
      <w:r w:rsidR="003B1991" w:rsidRPr="003B1991">
        <w:rPr>
          <w:rFonts w:ascii="Arial" w:hAnsi="Arial" w:cs="Arial"/>
          <w:bCs/>
          <w:color w:val="000000" w:themeColor="text1"/>
          <w:sz w:val="20"/>
          <w:szCs w:val="20"/>
        </w:rPr>
        <w:t xml:space="preserve"> panel a cui hanno partecipato i maggiori esperti sul </w:t>
      </w:r>
      <w:r w:rsidR="00C207DD" w:rsidRPr="003B1991">
        <w:rPr>
          <w:rFonts w:ascii="Arial" w:hAnsi="Arial" w:cs="Arial"/>
          <w:bCs/>
          <w:color w:val="000000" w:themeColor="text1"/>
          <w:sz w:val="20"/>
          <w:szCs w:val="20"/>
        </w:rPr>
        <w:t>tema,</w:t>
      </w:r>
      <w:r w:rsidR="003B1991" w:rsidRPr="003B1991">
        <w:rPr>
          <w:rFonts w:ascii="Arial" w:hAnsi="Arial" w:cs="Arial"/>
          <w:bCs/>
          <w:color w:val="000000" w:themeColor="text1"/>
          <w:sz w:val="20"/>
          <w:szCs w:val="20"/>
        </w:rPr>
        <w:t xml:space="preserve"> tra cui Donatella Cinelli Colombini, fondatrice Movimento Turismo del Vino, Andrea Galanti, responsabile marketing AIS Toscana, è </w:t>
      </w:r>
      <w:r w:rsidR="009963EA" w:rsidRPr="003B1991">
        <w:rPr>
          <w:rFonts w:ascii="Arial" w:hAnsi="Arial" w:cs="Arial"/>
          <w:bCs/>
          <w:color w:val="000000" w:themeColor="text1"/>
          <w:sz w:val="20"/>
          <w:szCs w:val="20"/>
        </w:rPr>
        <w:t>intervenuto</w:t>
      </w:r>
      <w:r w:rsidR="003B1991" w:rsidRPr="003B1991">
        <w:rPr>
          <w:rFonts w:ascii="Arial" w:hAnsi="Arial" w:cs="Arial"/>
          <w:bCs/>
          <w:color w:val="000000" w:themeColor="text1"/>
          <w:sz w:val="20"/>
          <w:szCs w:val="20"/>
        </w:rPr>
        <w:t xml:space="preserve"> anche </w:t>
      </w:r>
      <w:r w:rsidRPr="003B1991">
        <w:rPr>
          <w:rFonts w:ascii="Arial" w:hAnsi="Arial" w:cs="Arial"/>
          <w:b/>
          <w:color w:val="000000" w:themeColor="text1"/>
          <w:sz w:val="20"/>
          <w:szCs w:val="20"/>
        </w:rPr>
        <w:t>Giuseppe Salvini</w:t>
      </w:r>
      <w:r w:rsidRPr="00C207DD">
        <w:rPr>
          <w:rFonts w:ascii="Arial" w:hAnsi="Arial" w:cs="Arial"/>
          <w:bCs/>
          <w:color w:val="000000" w:themeColor="text1"/>
          <w:sz w:val="20"/>
          <w:szCs w:val="20"/>
        </w:rPr>
        <w:t>, Segretario Generale della</w:t>
      </w:r>
      <w:r w:rsidRPr="00C207DD">
        <w:rPr>
          <w:rFonts w:ascii="Arial" w:hAnsi="Arial" w:cs="Arial"/>
          <w:b/>
          <w:color w:val="000000" w:themeColor="text1"/>
          <w:sz w:val="20"/>
          <w:szCs w:val="20"/>
        </w:rPr>
        <w:t xml:space="preserve"> </w:t>
      </w:r>
      <w:r w:rsidRPr="003B1991">
        <w:rPr>
          <w:rFonts w:ascii="Arial" w:hAnsi="Arial" w:cs="Arial"/>
          <w:b/>
          <w:color w:val="000000" w:themeColor="text1"/>
          <w:sz w:val="20"/>
          <w:szCs w:val="20"/>
        </w:rPr>
        <w:t>Camera di Commercio di Firenze</w:t>
      </w:r>
      <w:r w:rsidRPr="003B1991">
        <w:rPr>
          <w:rFonts w:ascii="Arial" w:hAnsi="Arial" w:cs="Arial"/>
          <w:bCs/>
          <w:color w:val="000000" w:themeColor="text1"/>
          <w:sz w:val="20"/>
          <w:szCs w:val="20"/>
        </w:rPr>
        <w:t xml:space="preserve"> </w:t>
      </w:r>
      <w:r w:rsidR="003B1991" w:rsidRPr="003B1991">
        <w:rPr>
          <w:rFonts w:ascii="Arial" w:hAnsi="Arial" w:cs="Arial"/>
          <w:bCs/>
          <w:color w:val="000000" w:themeColor="text1"/>
          <w:sz w:val="20"/>
          <w:szCs w:val="20"/>
        </w:rPr>
        <w:t xml:space="preserve">che ha </w:t>
      </w:r>
      <w:r w:rsidR="003B1991" w:rsidRPr="003B1991">
        <w:rPr>
          <w:rFonts w:ascii="Arial" w:hAnsi="Arial" w:cs="Arial"/>
          <w:bCs/>
          <w:color w:val="000000" w:themeColor="text1"/>
          <w:sz w:val="20"/>
          <w:szCs w:val="20"/>
        </w:rPr>
        <w:lastRenderedPageBreak/>
        <w:t xml:space="preserve">presentato la ricerca </w:t>
      </w:r>
      <w:r w:rsidRPr="003B1991">
        <w:rPr>
          <w:rFonts w:ascii="Arial" w:hAnsi="Arial" w:cs="Arial"/>
          <w:bCs/>
          <w:color w:val="000000" w:themeColor="text1"/>
          <w:sz w:val="20"/>
          <w:szCs w:val="20"/>
        </w:rPr>
        <w:t>sull’applicazione dell’</w:t>
      </w:r>
      <w:r w:rsidR="009963EA">
        <w:rPr>
          <w:rFonts w:ascii="Arial" w:hAnsi="Arial" w:cs="Arial"/>
          <w:bCs/>
          <w:color w:val="000000" w:themeColor="text1"/>
          <w:sz w:val="20"/>
          <w:szCs w:val="20"/>
        </w:rPr>
        <w:t xml:space="preserve">Ai </w:t>
      </w:r>
      <w:r w:rsidRPr="003B1991">
        <w:rPr>
          <w:rFonts w:ascii="Arial" w:hAnsi="Arial" w:cs="Arial"/>
          <w:bCs/>
          <w:color w:val="000000" w:themeColor="text1"/>
          <w:sz w:val="20"/>
          <w:szCs w:val="20"/>
        </w:rPr>
        <w:t>nel mondo del vino</w:t>
      </w:r>
      <w:r w:rsidR="009963EA">
        <w:rPr>
          <w:rFonts w:ascii="Arial" w:hAnsi="Arial" w:cs="Arial"/>
          <w:bCs/>
          <w:color w:val="000000" w:themeColor="text1"/>
          <w:sz w:val="20"/>
          <w:szCs w:val="20"/>
        </w:rPr>
        <w:t xml:space="preserve"> (</w:t>
      </w:r>
      <w:r w:rsidR="009963EA" w:rsidRPr="003B1991">
        <w:rPr>
          <w:rFonts w:ascii="Arial" w:hAnsi="Arial" w:cs="Arial"/>
          <w:bCs/>
          <w:color w:val="000000" w:themeColor="text1"/>
          <w:sz w:val="20"/>
          <w:szCs w:val="20"/>
        </w:rPr>
        <w:t>dati Censis, Eurisko, Ismea)</w:t>
      </w:r>
      <w:r w:rsidR="003B1991" w:rsidRPr="003B1991">
        <w:rPr>
          <w:rFonts w:ascii="Arial" w:hAnsi="Arial" w:cs="Arial"/>
          <w:bCs/>
          <w:color w:val="000000" w:themeColor="text1"/>
          <w:sz w:val="20"/>
          <w:szCs w:val="20"/>
        </w:rPr>
        <w:t xml:space="preserve">. Dal focus emerge che </w:t>
      </w:r>
      <w:r w:rsidRPr="003B1991">
        <w:rPr>
          <w:rFonts w:ascii="Arial" w:hAnsi="Arial" w:cs="Arial"/>
          <w:bCs/>
          <w:color w:val="000000" w:themeColor="text1"/>
          <w:sz w:val="20"/>
          <w:szCs w:val="20"/>
        </w:rPr>
        <w:t xml:space="preserve">il 30% delle cantine italiane valuta l’integrazione dell’IA in funzione della sostenibilità e dell’efficienza, mentre il 18% </w:t>
      </w:r>
      <w:r w:rsidR="00C252A2" w:rsidRPr="003B1991">
        <w:rPr>
          <w:rFonts w:ascii="Arial" w:hAnsi="Arial" w:cs="Arial"/>
          <w:bCs/>
          <w:color w:val="000000" w:themeColor="text1"/>
          <w:sz w:val="20"/>
          <w:szCs w:val="20"/>
        </w:rPr>
        <w:t xml:space="preserve">implementa tecnologie </w:t>
      </w:r>
      <w:r w:rsidRPr="003B1991">
        <w:rPr>
          <w:rFonts w:ascii="Arial" w:hAnsi="Arial" w:cs="Arial"/>
          <w:bCs/>
          <w:color w:val="000000" w:themeColor="text1"/>
          <w:sz w:val="20"/>
          <w:szCs w:val="20"/>
        </w:rPr>
        <w:t xml:space="preserve">di IA </w:t>
      </w:r>
      <w:r w:rsidR="00C252A2" w:rsidRPr="003B1991">
        <w:rPr>
          <w:rFonts w:ascii="Arial" w:hAnsi="Arial" w:cs="Arial"/>
          <w:bCs/>
          <w:color w:val="000000" w:themeColor="text1"/>
          <w:sz w:val="20"/>
          <w:szCs w:val="20"/>
        </w:rPr>
        <w:t xml:space="preserve">per il </w:t>
      </w:r>
      <w:r w:rsidRPr="003B1991">
        <w:rPr>
          <w:rFonts w:ascii="Arial" w:hAnsi="Arial" w:cs="Arial"/>
          <w:bCs/>
          <w:color w:val="000000" w:themeColor="text1"/>
          <w:sz w:val="20"/>
          <w:szCs w:val="20"/>
        </w:rPr>
        <w:t>migliorare la</w:t>
      </w:r>
      <w:r w:rsidR="00C252A2" w:rsidRPr="003B1991">
        <w:rPr>
          <w:rFonts w:ascii="Arial" w:hAnsi="Arial" w:cs="Arial"/>
          <w:bCs/>
          <w:color w:val="000000" w:themeColor="text1"/>
          <w:sz w:val="20"/>
          <w:szCs w:val="20"/>
        </w:rPr>
        <w:t xml:space="preserve"> gestione agricola e </w:t>
      </w:r>
      <w:r w:rsidRPr="003B1991">
        <w:rPr>
          <w:rFonts w:ascii="Arial" w:hAnsi="Arial" w:cs="Arial"/>
          <w:bCs/>
          <w:color w:val="000000" w:themeColor="text1"/>
          <w:sz w:val="20"/>
          <w:szCs w:val="20"/>
        </w:rPr>
        <w:t>la</w:t>
      </w:r>
      <w:r w:rsidR="00C252A2" w:rsidRPr="003B1991">
        <w:rPr>
          <w:rFonts w:ascii="Arial" w:hAnsi="Arial" w:cs="Arial"/>
          <w:bCs/>
          <w:color w:val="000000" w:themeColor="text1"/>
          <w:sz w:val="20"/>
          <w:szCs w:val="20"/>
        </w:rPr>
        <w:t xml:space="preserve"> qualità del vino, </w:t>
      </w:r>
      <w:r w:rsidRPr="003B1991">
        <w:rPr>
          <w:rFonts w:ascii="Arial" w:hAnsi="Arial" w:cs="Arial"/>
          <w:bCs/>
          <w:color w:val="000000" w:themeColor="text1"/>
          <w:sz w:val="20"/>
          <w:szCs w:val="20"/>
        </w:rPr>
        <w:t xml:space="preserve">ed </w:t>
      </w:r>
      <w:r w:rsidR="00C252A2" w:rsidRPr="003B1991">
        <w:rPr>
          <w:rFonts w:ascii="Arial" w:hAnsi="Arial" w:cs="Arial"/>
          <w:bCs/>
          <w:color w:val="000000" w:themeColor="text1"/>
          <w:sz w:val="20"/>
          <w:szCs w:val="20"/>
        </w:rPr>
        <w:t xml:space="preserve">il 12% per affinare strategie promozionali. </w:t>
      </w:r>
      <w:r w:rsidRPr="003B1991">
        <w:rPr>
          <w:rFonts w:ascii="Arial" w:hAnsi="Arial" w:cs="Arial"/>
          <w:bCs/>
          <w:color w:val="000000" w:themeColor="text1"/>
          <w:sz w:val="20"/>
          <w:szCs w:val="20"/>
        </w:rPr>
        <w:t xml:space="preserve">In aumento la difficoltà delle aziende agricole a reperire personale: quasi una su due (il </w:t>
      </w:r>
      <w:r w:rsidRPr="003B1991">
        <w:rPr>
          <w:rFonts w:ascii="Arial" w:hAnsi="Arial" w:cs="Arial"/>
          <w:b/>
          <w:color w:val="000000" w:themeColor="text1"/>
          <w:sz w:val="20"/>
          <w:szCs w:val="20"/>
        </w:rPr>
        <w:t>47,9%)</w:t>
      </w:r>
      <w:r w:rsidRPr="003B1991">
        <w:rPr>
          <w:rFonts w:ascii="Arial" w:hAnsi="Arial" w:cs="Arial"/>
          <w:bCs/>
          <w:color w:val="000000" w:themeColor="text1"/>
          <w:sz w:val="20"/>
          <w:szCs w:val="20"/>
        </w:rPr>
        <w:t xml:space="preserve"> </w:t>
      </w:r>
      <w:r w:rsidRPr="003B1991">
        <w:rPr>
          <w:rFonts w:ascii="Arial" w:hAnsi="Arial" w:cs="Arial"/>
          <w:b/>
          <w:color w:val="000000" w:themeColor="text1"/>
          <w:sz w:val="20"/>
          <w:szCs w:val="20"/>
        </w:rPr>
        <w:t>non riesce a trovare addetti nel settore</w:t>
      </w:r>
      <w:r w:rsidRPr="003B1991">
        <w:rPr>
          <w:rFonts w:ascii="Arial" w:hAnsi="Arial" w:cs="Arial"/>
          <w:bCs/>
          <w:color w:val="000000" w:themeColor="text1"/>
          <w:sz w:val="20"/>
          <w:szCs w:val="20"/>
        </w:rPr>
        <w:t xml:space="preserve">, una tendenza </w:t>
      </w:r>
      <w:r w:rsidRPr="006217A3">
        <w:rPr>
          <w:rFonts w:ascii="Arial" w:hAnsi="Arial" w:cs="Arial"/>
          <w:bCs/>
          <w:color w:val="000000" w:themeColor="text1"/>
          <w:sz w:val="20"/>
          <w:szCs w:val="20"/>
        </w:rPr>
        <w:t>cresciuta di ben 10 punti rispetto al 2021.</w:t>
      </w:r>
      <w:r w:rsidR="003B1991" w:rsidRPr="006217A3">
        <w:rPr>
          <w:rFonts w:ascii="Arial" w:hAnsi="Arial" w:cs="Arial"/>
          <w:bCs/>
          <w:color w:val="000000" w:themeColor="text1"/>
          <w:sz w:val="20"/>
          <w:szCs w:val="20"/>
        </w:rPr>
        <w:t xml:space="preserve"> </w:t>
      </w:r>
    </w:p>
    <w:p w14:paraId="619D1C8A" w14:textId="77777777" w:rsidR="00405037" w:rsidRPr="00AD0CC0" w:rsidRDefault="00405037" w:rsidP="008A2ED7">
      <w:pPr>
        <w:spacing w:line="22" w:lineRule="atLeast"/>
        <w:jc w:val="both"/>
        <w:rPr>
          <w:rFonts w:ascii="Arial" w:hAnsi="Arial" w:cs="Arial"/>
          <w:bCs/>
          <w:color w:val="000000" w:themeColor="text1"/>
          <w:sz w:val="20"/>
          <w:szCs w:val="20"/>
        </w:rPr>
      </w:pPr>
    </w:p>
    <w:p w14:paraId="4603772A" w14:textId="6E3AB43B" w:rsidR="008A2ED7" w:rsidRPr="003B1991" w:rsidRDefault="00405037" w:rsidP="008A2ED7">
      <w:pPr>
        <w:spacing w:line="22" w:lineRule="atLeast"/>
        <w:jc w:val="both"/>
        <w:rPr>
          <w:rFonts w:ascii="Arial" w:hAnsi="Arial" w:cs="Arial"/>
          <w:bCs/>
          <w:color w:val="000000" w:themeColor="text1"/>
          <w:sz w:val="20"/>
          <w:szCs w:val="20"/>
        </w:rPr>
      </w:pPr>
      <w:r w:rsidRPr="003B1991">
        <w:rPr>
          <w:rFonts w:ascii="Arial" w:hAnsi="Arial" w:cs="Arial"/>
          <w:b/>
          <w:color w:val="000000" w:themeColor="text1"/>
          <w:sz w:val="20"/>
          <w:szCs w:val="20"/>
        </w:rPr>
        <w:t>SOSTENIBILITÀ</w:t>
      </w:r>
      <w:r w:rsidR="0033606B">
        <w:rPr>
          <w:rFonts w:ascii="Arial" w:hAnsi="Arial" w:cs="Arial"/>
          <w:b/>
          <w:color w:val="000000" w:themeColor="text1"/>
          <w:sz w:val="20"/>
          <w:szCs w:val="20"/>
        </w:rPr>
        <w:t xml:space="preserve"> PER RILANCIARE L’ECONOMIA</w:t>
      </w:r>
      <w:r w:rsidRPr="003B1991">
        <w:rPr>
          <w:rFonts w:ascii="Arial" w:hAnsi="Arial" w:cs="Arial"/>
          <w:bCs/>
          <w:color w:val="000000" w:themeColor="text1"/>
          <w:sz w:val="20"/>
          <w:szCs w:val="20"/>
        </w:rPr>
        <w:t xml:space="preserve">. Tra i temi della giornata anche la sostenibilità in chiave turistica, aspetto che sta riscuotendo un apprezzamento crescente da parte dei viaggiatori, che nell’83% dei casi ritengono </w:t>
      </w:r>
      <w:r w:rsidR="0047507C" w:rsidRPr="003B1991">
        <w:rPr>
          <w:rFonts w:ascii="Arial" w:hAnsi="Arial" w:cs="Arial"/>
          <w:bCs/>
          <w:color w:val="000000" w:themeColor="text1"/>
          <w:sz w:val="20"/>
          <w:szCs w:val="20"/>
        </w:rPr>
        <w:t>importante</w:t>
      </w:r>
      <w:r w:rsidRPr="003B1991">
        <w:rPr>
          <w:rFonts w:ascii="Arial" w:hAnsi="Arial" w:cs="Arial"/>
          <w:bCs/>
          <w:color w:val="000000" w:themeColor="text1"/>
          <w:sz w:val="20"/>
          <w:szCs w:val="20"/>
        </w:rPr>
        <w:t xml:space="preserve"> viaggiare in modo sostenibile, ed il 75% lo farà entro il 2025. Inoltre, il 65% utilizza app che premiano comportamenti green, mentre il 55% privilegia alloggi sostenibili</w:t>
      </w:r>
      <w:r w:rsidR="0047507C" w:rsidRPr="003B1991">
        <w:rPr>
          <w:rFonts w:ascii="Arial" w:hAnsi="Arial" w:cs="Arial"/>
          <w:bCs/>
          <w:color w:val="000000" w:themeColor="text1"/>
          <w:sz w:val="20"/>
          <w:szCs w:val="20"/>
        </w:rPr>
        <w:t>. La sostenibilità può essere anche una risorsa per rilanciare l’economia di un paese, come accade oggi con il Costa Rica, impegnato verso un turismo più responsabile per ridurre il proprio impatto sull’ambiente</w:t>
      </w:r>
      <w:r w:rsidR="0033095C" w:rsidRPr="003B1991">
        <w:rPr>
          <w:rFonts w:ascii="Arial" w:hAnsi="Arial" w:cs="Arial"/>
          <w:bCs/>
          <w:color w:val="000000" w:themeColor="text1"/>
          <w:sz w:val="20"/>
          <w:szCs w:val="20"/>
        </w:rPr>
        <w:t xml:space="preserve"> (Fonte</w:t>
      </w:r>
      <w:r w:rsidR="003B1991" w:rsidRPr="003B1991">
        <w:rPr>
          <w:rFonts w:ascii="Arial" w:hAnsi="Arial" w:cs="Arial"/>
          <w:bCs/>
          <w:color w:val="000000" w:themeColor="text1"/>
          <w:sz w:val="20"/>
          <w:szCs w:val="20"/>
        </w:rPr>
        <w:t xml:space="preserve">: </w:t>
      </w:r>
      <w:proofErr w:type="spellStart"/>
      <w:r w:rsidR="003B1991" w:rsidRPr="003B1991">
        <w:rPr>
          <w:rFonts w:ascii="Arial" w:hAnsi="Arial" w:cs="Arial"/>
          <w:bCs/>
          <w:color w:val="000000" w:themeColor="text1"/>
          <w:sz w:val="20"/>
          <w:szCs w:val="20"/>
        </w:rPr>
        <w:t>Sustainable</w:t>
      </w:r>
      <w:proofErr w:type="spellEnd"/>
      <w:r w:rsidR="003B1991" w:rsidRPr="003B1991">
        <w:rPr>
          <w:rFonts w:ascii="Arial" w:hAnsi="Arial" w:cs="Arial"/>
          <w:bCs/>
          <w:color w:val="000000" w:themeColor="text1"/>
          <w:sz w:val="20"/>
          <w:szCs w:val="20"/>
        </w:rPr>
        <w:t xml:space="preserve"> Travel 2024, Booking.com)</w:t>
      </w:r>
    </w:p>
    <w:p w14:paraId="059DA585" w14:textId="77777777" w:rsidR="0047507C" w:rsidRPr="00AD0CC0" w:rsidRDefault="0047507C" w:rsidP="008A2ED7">
      <w:pPr>
        <w:spacing w:line="22" w:lineRule="atLeast"/>
        <w:jc w:val="both"/>
        <w:rPr>
          <w:rFonts w:ascii="Arial" w:hAnsi="Arial" w:cs="Arial"/>
          <w:bCs/>
          <w:color w:val="000000" w:themeColor="text1"/>
          <w:sz w:val="20"/>
          <w:szCs w:val="20"/>
          <w:highlight w:val="yellow"/>
        </w:rPr>
      </w:pPr>
    </w:p>
    <w:p w14:paraId="177DFCBC" w14:textId="06630613" w:rsidR="008A2ED7" w:rsidRPr="006217A3" w:rsidRDefault="00F45DDD" w:rsidP="008A2ED7">
      <w:pPr>
        <w:spacing w:line="22" w:lineRule="atLeast"/>
        <w:jc w:val="both"/>
        <w:rPr>
          <w:rFonts w:ascii="Arial" w:eastAsia="Helvetica Neue" w:hAnsi="Arial" w:cs="Arial"/>
          <w:iCs/>
          <w:color w:val="000000" w:themeColor="text1"/>
          <w:sz w:val="20"/>
          <w:szCs w:val="20"/>
        </w:rPr>
      </w:pPr>
      <w:r w:rsidRPr="00AD0CC0">
        <w:rPr>
          <w:rFonts w:ascii="Arial" w:hAnsi="Arial" w:cs="Arial"/>
          <w:b/>
          <w:color w:val="000000" w:themeColor="text1"/>
          <w:sz w:val="20"/>
          <w:szCs w:val="20"/>
        </w:rPr>
        <w:t>NEL SEGNO DELLA TOSCANA.</w:t>
      </w:r>
      <w:r w:rsidRPr="00AD0CC0">
        <w:rPr>
          <w:rFonts w:ascii="Arial" w:hAnsi="Arial" w:cs="Arial"/>
          <w:bCs/>
          <w:color w:val="000000" w:themeColor="text1"/>
          <w:sz w:val="20"/>
          <w:szCs w:val="20"/>
        </w:rPr>
        <w:t xml:space="preserve"> </w:t>
      </w:r>
      <w:r w:rsidR="00684D02" w:rsidRPr="00AD0CC0">
        <w:rPr>
          <w:rFonts w:ascii="Arial" w:hAnsi="Arial" w:cs="Arial"/>
          <w:bCs/>
          <w:color w:val="000000" w:themeColor="text1"/>
          <w:sz w:val="20"/>
          <w:szCs w:val="20"/>
        </w:rPr>
        <w:t>Tanta</w:t>
      </w:r>
      <w:r w:rsidR="00684D02" w:rsidRPr="00AD0CC0">
        <w:rPr>
          <w:rFonts w:ascii="Arial" w:hAnsi="Arial" w:cs="Arial"/>
          <w:b/>
          <w:color w:val="000000" w:themeColor="text1"/>
          <w:sz w:val="20"/>
          <w:szCs w:val="20"/>
        </w:rPr>
        <w:t xml:space="preserve"> Toscana</w:t>
      </w:r>
      <w:r w:rsidR="00684D02" w:rsidRPr="00AD0CC0">
        <w:rPr>
          <w:rFonts w:ascii="Arial" w:hAnsi="Arial" w:cs="Arial"/>
          <w:bCs/>
          <w:color w:val="000000" w:themeColor="text1"/>
          <w:sz w:val="20"/>
          <w:szCs w:val="20"/>
        </w:rPr>
        <w:t xml:space="preserve"> nel programma di BTO. </w:t>
      </w:r>
      <w:r w:rsidR="008A2ED7" w:rsidRPr="00AD0CC0">
        <w:rPr>
          <w:rFonts w:ascii="Arial" w:hAnsi="Arial" w:cs="Arial"/>
          <w:bCs/>
          <w:color w:val="000000" w:themeColor="text1"/>
          <w:sz w:val="20"/>
          <w:szCs w:val="20"/>
        </w:rPr>
        <w:t>Restando in tema gastronomico, Ministero del Turismo e Regione Toscana insieme a Toscana Promozione</w:t>
      </w:r>
      <w:r w:rsidR="00684D02" w:rsidRPr="00AD0CC0">
        <w:rPr>
          <w:rFonts w:ascii="Arial" w:hAnsi="Arial" w:cs="Arial"/>
          <w:bCs/>
          <w:color w:val="000000" w:themeColor="text1"/>
          <w:sz w:val="20"/>
          <w:szCs w:val="20"/>
        </w:rPr>
        <w:t xml:space="preserve"> Turistica</w:t>
      </w:r>
      <w:r w:rsidR="008A2ED7" w:rsidRPr="00AD0CC0">
        <w:rPr>
          <w:rFonts w:ascii="Arial" w:hAnsi="Arial" w:cs="Arial"/>
          <w:bCs/>
          <w:color w:val="000000" w:themeColor="text1"/>
          <w:sz w:val="20"/>
          <w:szCs w:val="20"/>
        </w:rPr>
        <w:t>, hanno presentato il progetto “</w:t>
      </w:r>
      <w:r w:rsidR="008A2ED7" w:rsidRPr="00AD0CC0">
        <w:rPr>
          <w:rFonts w:ascii="Arial" w:hAnsi="Arial" w:cs="Arial"/>
          <w:b/>
          <w:color w:val="000000" w:themeColor="text1"/>
          <w:sz w:val="20"/>
          <w:szCs w:val="20"/>
        </w:rPr>
        <w:t>Aromi d’Italia</w:t>
      </w:r>
      <w:r w:rsidR="008A2ED7" w:rsidRPr="00AD0CC0">
        <w:rPr>
          <w:rFonts w:ascii="Arial" w:hAnsi="Arial" w:cs="Arial"/>
          <w:bCs/>
          <w:color w:val="000000" w:themeColor="text1"/>
          <w:sz w:val="20"/>
          <w:szCs w:val="20"/>
        </w:rPr>
        <w:t>”, un viaggio sulle tracce dei profumi delle cucine regionali, per codificarne gli aromi alla ricerca</w:t>
      </w:r>
      <w:r w:rsidR="008A2ED7" w:rsidRPr="00AD0CC0">
        <w:rPr>
          <w:rFonts w:ascii="Arial" w:eastAsia="Helvetica Neue" w:hAnsi="Arial" w:cs="Arial"/>
          <w:bCs/>
          <w:color w:val="000000" w:themeColor="text1"/>
          <w:sz w:val="20"/>
          <w:szCs w:val="20"/>
        </w:rPr>
        <w:t xml:space="preserve"> </w:t>
      </w:r>
      <w:r w:rsidR="008A2ED7" w:rsidRPr="00AD0CC0">
        <w:rPr>
          <w:rFonts w:ascii="Arial" w:eastAsia="Helvetica Neue" w:hAnsi="Arial" w:cs="Arial"/>
          <w:bCs/>
          <w:iCs/>
          <w:color w:val="000000" w:themeColor="text1"/>
          <w:sz w:val="20"/>
          <w:szCs w:val="20"/>
        </w:rPr>
        <w:t>delle emozioni olfattive</w:t>
      </w:r>
      <w:r w:rsidR="00684D02" w:rsidRPr="00AD0CC0">
        <w:rPr>
          <w:rFonts w:ascii="Arial" w:eastAsia="Helvetica Neue" w:hAnsi="Arial" w:cs="Arial"/>
          <w:bCs/>
          <w:iCs/>
          <w:color w:val="000000" w:themeColor="text1"/>
          <w:sz w:val="20"/>
          <w:szCs w:val="20"/>
        </w:rPr>
        <w:t xml:space="preserve">. Tra gli ospiti anche l’assessore regionale all’Agroalimentare della Regione Toscana, </w:t>
      </w:r>
      <w:r w:rsidR="00684D02" w:rsidRPr="00AD0CC0">
        <w:rPr>
          <w:rFonts w:ascii="Arial" w:eastAsia="Helvetica Neue" w:hAnsi="Arial" w:cs="Arial"/>
          <w:b/>
          <w:iCs/>
          <w:color w:val="000000" w:themeColor="text1"/>
          <w:sz w:val="20"/>
          <w:szCs w:val="20"/>
        </w:rPr>
        <w:t>Stefania Saccardi</w:t>
      </w:r>
      <w:r w:rsidR="00684D02" w:rsidRPr="00AD0CC0">
        <w:rPr>
          <w:rFonts w:ascii="Arial" w:eastAsia="Helvetica Neue" w:hAnsi="Arial" w:cs="Arial"/>
          <w:bCs/>
          <w:iCs/>
          <w:color w:val="000000" w:themeColor="text1"/>
          <w:sz w:val="20"/>
          <w:szCs w:val="20"/>
        </w:rPr>
        <w:t>.</w:t>
      </w:r>
      <w:r w:rsidR="00684D02" w:rsidRPr="00AD0CC0">
        <w:rPr>
          <w:rFonts w:ascii="Arial" w:eastAsia="Helvetica Neue" w:hAnsi="Arial" w:cs="Arial"/>
          <w:bCs/>
          <w:color w:val="000000" w:themeColor="text1"/>
          <w:sz w:val="20"/>
          <w:szCs w:val="20"/>
        </w:rPr>
        <w:t xml:space="preserve"> </w:t>
      </w:r>
      <w:r w:rsidR="008A2ED7" w:rsidRPr="00AD0CC0">
        <w:rPr>
          <w:rFonts w:ascii="Arial" w:eastAsia="Helvetica Neue" w:hAnsi="Arial" w:cs="Arial"/>
          <w:bCs/>
          <w:color w:val="000000" w:themeColor="text1"/>
          <w:sz w:val="20"/>
          <w:szCs w:val="20"/>
        </w:rPr>
        <w:t xml:space="preserve">Spazio poi alla valorizzazione dei borghi e delle aree interne, soprattutto in termini di innovazioni tecnologiche e governance, attraverso le esperienze dirette del piccolo </w:t>
      </w:r>
      <w:r w:rsidR="008A2ED7" w:rsidRPr="00AD0CC0">
        <w:rPr>
          <w:rFonts w:ascii="Arial" w:eastAsia="Helvetica Neue" w:hAnsi="Arial" w:cs="Arial"/>
          <w:b/>
          <w:color w:val="000000" w:themeColor="text1"/>
          <w:sz w:val="20"/>
          <w:szCs w:val="20"/>
        </w:rPr>
        <w:t xml:space="preserve">smart </w:t>
      </w:r>
      <w:proofErr w:type="spellStart"/>
      <w:r w:rsidR="008A2ED7" w:rsidRPr="00AD0CC0">
        <w:rPr>
          <w:rFonts w:ascii="Arial" w:eastAsia="Helvetica Neue" w:hAnsi="Arial" w:cs="Arial"/>
          <w:b/>
          <w:color w:val="000000" w:themeColor="text1"/>
          <w:sz w:val="20"/>
          <w:szCs w:val="20"/>
        </w:rPr>
        <w:t>village</w:t>
      </w:r>
      <w:proofErr w:type="spellEnd"/>
      <w:r w:rsidR="008A2ED7" w:rsidRPr="00AD0CC0">
        <w:rPr>
          <w:rFonts w:ascii="Arial" w:eastAsia="Helvetica Neue" w:hAnsi="Arial" w:cs="Arial"/>
          <w:bCs/>
          <w:color w:val="000000" w:themeColor="text1"/>
          <w:sz w:val="20"/>
          <w:szCs w:val="20"/>
        </w:rPr>
        <w:t xml:space="preserve"> della Calabria, Sellia, una Cooperativa di Comunità in Molise, oppure </w:t>
      </w:r>
      <w:proofErr w:type="spellStart"/>
      <w:r w:rsidR="008A2ED7" w:rsidRPr="00AD0CC0">
        <w:rPr>
          <w:rFonts w:ascii="Arial" w:eastAsia="Helvetica Neue" w:hAnsi="Arial" w:cs="Arial"/>
          <w:bCs/>
          <w:color w:val="000000" w:themeColor="text1"/>
          <w:sz w:val="20"/>
          <w:szCs w:val="20"/>
        </w:rPr>
        <w:t>terrAMea</w:t>
      </w:r>
      <w:proofErr w:type="spellEnd"/>
      <w:r w:rsidR="008A2ED7" w:rsidRPr="00AD0CC0">
        <w:rPr>
          <w:rFonts w:ascii="Arial" w:eastAsia="Helvetica Neue" w:hAnsi="Arial" w:cs="Arial"/>
          <w:bCs/>
          <w:color w:val="000000" w:themeColor="text1"/>
          <w:sz w:val="20"/>
          <w:szCs w:val="20"/>
        </w:rPr>
        <w:t>, la provincia olandese di Frisia, fino all’esperienza Toscana, fucina di innovazione e progettualità la cui “case history” è stata raccontata dall’assessore regionale alle Infrastrutture digitali e Innovazione, </w:t>
      </w:r>
      <w:r w:rsidR="008A2ED7" w:rsidRPr="00AD0CC0">
        <w:rPr>
          <w:rFonts w:ascii="Arial" w:eastAsia="Helvetica Neue" w:hAnsi="Arial" w:cs="Arial"/>
          <w:b/>
          <w:bCs/>
          <w:color w:val="000000" w:themeColor="text1"/>
          <w:sz w:val="20"/>
          <w:szCs w:val="20"/>
        </w:rPr>
        <w:t>Stefano </w:t>
      </w:r>
      <w:proofErr w:type="spellStart"/>
      <w:r w:rsidR="008A2ED7" w:rsidRPr="00AD0CC0">
        <w:rPr>
          <w:rFonts w:ascii="Arial" w:eastAsia="Helvetica Neue" w:hAnsi="Arial" w:cs="Arial"/>
          <w:b/>
          <w:bCs/>
          <w:color w:val="000000" w:themeColor="text1"/>
          <w:sz w:val="20"/>
          <w:szCs w:val="20"/>
        </w:rPr>
        <w:t>Ciuoffo</w:t>
      </w:r>
      <w:proofErr w:type="spellEnd"/>
      <w:r w:rsidR="008A2ED7" w:rsidRPr="00AD0CC0">
        <w:rPr>
          <w:rFonts w:ascii="Arial" w:eastAsia="Helvetica Neue" w:hAnsi="Arial" w:cs="Arial"/>
          <w:bCs/>
          <w:color w:val="000000" w:themeColor="text1"/>
          <w:sz w:val="20"/>
          <w:szCs w:val="20"/>
        </w:rPr>
        <w:t xml:space="preserve">. </w:t>
      </w:r>
      <w:r w:rsidR="008A2ED7" w:rsidRPr="00AD0CC0">
        <w:rPr>
          <w:rFonts w:ascii="Arial" w:eastAsia="Helvetica Neue" w:hAnsi="Arial" w:cs="Arial"/>
          <w:bCs/>
          <w:iCs/>
          <w:color w:val="000000" w:themeColor="text1"/>
          <w:sz w:val="20"/>
          <w:szCs w:val="20"/>
        </w:rPr>
        <w:t xml:space="preserve">La Toscana è stata protagonista anche di due focus a cura di Fondazione Sistema Toscana su </w:t>
      </w:r>
      <w:r w:rsidR="008A2ED7" w:rsidRPr="006217A3">
        <w:rPr>
          <w:rFonts w:ascii="Arial" w:eastAsia="Helvetica Neue" w:hAnsi="Arial" w:cs="Arial"/>
          <w:iCs/>
          <w:color w:val="000000" w:themeColor="text1"/>
          <w:sz w:val="20"/>
          <w:szCs w:val="20"/>
        </w:rPr>
        <w:t xml:space="preserve">AI nei sistemi digitali delle destinazioni e sulla digitalizzazione delle imprese turistiche. </w:t>
      </w:r>
    </w:p>
    <w:p w14:paraId="1FECB2BD" w14:textId="5691BA1A" w:rsidR="00DD41FC" w:rsidRPr="00AD0CC0" w:rsidRDefault="00DD41FC" w:rsidP="008A2ED7">
      <w:pPr>
        <w:spacing w:line="22" w:lineRule="atLeast"/>
        <w:jc w:val="both"/>
        <w:rPr>
          <w:rFonts w:ascii="Arial" w:eastAsia="Helvetica Neue" w:hAnsi="Arial" w:cs="Arial"/>
          <w:bCs/>
          <w:iCs/>
          <w:color w:val="000000" w:themeColor="text1"/>
          <w:sz w:val="20"/>
          <w:szCs w:val="20"/>
        </w:rPr>
      </w:pPr>
    </w:p>
    <w:p w14:paraId="5D2AD6F4" w14:textId="12DFD018" w:rsidR="00DA16F4" w:rsidRPr="003B1991" w:rsidRDefault="0033606B" w:rsidP="008A2ED7">
      <w:pPr>
        <w:spacing w:line="22" w:lineRule="atLeast"/>
        <w:jc w:val="both"/>
        <w:rPr>
          <w:rFonts w:ascii="Arial" w:eastAsia="Helvetica Neue" w:hAnsi="Arial" w:cs="Arial"/>
          <w:bCs/>
          <w:iCs/>
          <w:color w:val="000000" w:themeColor="text1"/>
          <w:sz w:val="20"/>
          <w:szCs w:val="20"/>
        </w:rPr>
      </w:pPr>
      <w:bookmarkStart w:id="0" w:name="OLE_LINK11"/>
      <w:bookmarkStart w:id="1" w:name="OLE_LINK12"/>
      <w:r>
        <w:rPr>
          <w:rFonts w:ascii="Arial" w:eastAsia="Helvetica Neue" w:hAnsi="Arial" w:cs="Arial"/>
          <w:b/>
          <w:iCs/>
          <w:color w:val="000000" w:themeColor="text1"/>
          <w:sz w:val="20"/>
          <w:szCs w:val="20"/>
        </w:rPr>
        <w:t>AEROPORTI PIU’ SICURI</w:t>
      </w:r>
      <w:r w:rsidRPr="0033606B">
        <w:rPr>
          <w:rFonts w:ascii="Arial" w:eastAsia="Helvetica Neue" w:hAnsi="Arial" w:cs="Arial"/>
          <w:bCs/>
          <w:iCs/>
          <w:color w:val="000000" w:themeColor="text1"/>
          <w:sz w:val="20"/>
          <w:szCs w:val="20"/>
        </w:rPr>
        <w:t>.</w:t>
      </w:r>
      <w:r>
        <w:rPr>
          <w:rFonts w:ascii="Arial" w:eastAsia="Helvetica Neue" w:hAnsi="Arial" w:cs="Arial"/>
          <w:bCs/>
          <w:iCs/>
          <w:color w:val="000000" w:themeColor="text1"/>
          <w:sz w:val="20"/>
          <w:szCs w:val="20"/>
        </w:rPr>
        <w:t xml:space="preserve"> </w:t>
      </w:r>
      <w:r w:rsidRPr="0033606B">
        <w:rPr>
          <w:rFonts w:ascii="Arial" w:eastAsia="Helvetica Neue" w:hAnsi="Arial" w:cs="Arial"/>
          <w:bCs/>
          <w:iCs/>
          <w:color w:val="000000" w:themeColor="text1"/>
          <w:sz w:val="20"/>
          <w:szCs w:val="20"/>
        </w:rPr>
        <w:t>Non si può parlare di viaggi senza considerare i trasporti</w:t>
      </w:r>
      <w:r>
        <w:rPr>
          <w:rFonts w:ascii="Arial" w:eastAsia="Helvetica Neue" w:hAnsi="Arial" w:cs="Arial"/>
          <w:bCs/>
          <w:iCs/>
          <w:color w:val="000000" w:themeColor="text1"/>
          <w:sz w:val="20"/>
          <w:szCs w:val="20"/>
        </w:rPr>
        <w:t xml:space="preserve"> e in</w:t>
      </w:r>
      <w:r w:rsidRPr="0033606B">
        <w:rPr>
          <w:rFonts w:ascii="Arial" w:eastAsia="Helvetica Neue" w:hAnsi="Arial" w:cs="Arial"/>
          <w:bCs/>
          <w:iCs/>
          <w:color w:val="000000" w:themeColor="text1"/>
          <w:sz w:val="20"/>
          <w:szCs w:val="20"/>
        </w:rPr>
        <w:t xml:space="preserve"> particolare </w:t>
      </w:r>
      <w:r>
        <w:rPr>
          <w:rFonts w:ascii="Arial" w:eastAsia="Helvetica Neue" w:hAnsi="Arial" w:cs="Arial"/>
          <w:bCs/>
          <w:iCs/>
          <w:color w:val="000000" w:themeColor="text1"/>
          <w:sz w:val="20"/>
          <w:szCs w:val="20"/>
        </w:rPr>
        <w:t xml:space="preserve">di </w:t>
      </w:r>
      <w:r w:rsidRPr="0033606B">
        <w:rPr>
          <w:rFonts w:ascii="Arial" w:eastAsia="Helvetica Neue" w:hAnsi="Arial" w:cs="Arial"/>
          <w:bCs/>
          <w:iCs/>
          <w:color w:val="000000" w:themeColor="text1"/>
          <w:sz w:val="20"/>
          <w:szCs w:val="20"/>
        </w:rPr>
        <w:t xml:space="preserve">quelli aerei, con il comparto dei voli commerciali sempre più legato ai servizi di digitalizzazione. Floriana Chiarello, responsabile Enterprise </w:t>
      </w:r>
      <w:proofErr w:type="spellStart"/>
      <w:r w:rsidRPr="0033606B">
        <w:rPr>
          <w:rFonts w:ascii="Arial" w:eastAsia="Helvetica Neue" w:hAnsi="Arial" w:cs="Arial"/>
          <w:bCs/>
          <w:iCs/>
          <w:color w:val="000000" w:themeColor="text1"/>
          <w:sz w:val="20"/>
          <w:szCs w:val="20"/>
        </w:rPr>
        <w:t>Transformation</w:t>
      </w:r>
      <w:proofErr w:type="spellEnd"/>
      <w:r w:rsidRPr="0033606B">
        <w:rPr>
          <w:rFonts w:ascii="Arial" w:eastAsia="Helvetica Neue" w:hAnsi="Arial" w:cs="Arial"/>
          <w:bCs/>
          <w:iCs/>
          <w:color w:val="000000" w:themeColor="text1"/>
          <w:sz w:val="20"/>
          <w:szCs w:val="20"/>
        </w:rPr>
        <w:t>, AI e Governance di Aeroporti di Roma, ha presentato</w:t>
      </w:r>
      <w:r>
        <w:rPr>
          <w:rFonts w:ascii="Arial" w:eastAsia="Helvetica Neue" w:hAnsi="Arial" w:cs="Arial"/>
          <w:bCs/>
          <w:iCs/>
          <w:color w:val="000000" w:themeColor="text1"/>
          <w:sz w:val="20"/>
          <w:szCs w:val="20"/>
        </w:rPr>
        <w:t xml:space="preserve"> a BTO</w:t>
      </w:r>
      <w:r w:rsidRPr="0033606B">
        <w:rPr>
          <w:rFonts w:ascii="Arial" w:eastAsia="Helvetica Neue" w:hAnsi="Arial" w:cs="Arial"/>
          <w:bCs/>
          <w:iCs/>
          <w:color w:val="000000" w:themeColor="text1"/>
          <w:sz w:val="20"/>
          <w:szCs w:val="20"/>
        </w:rPr>
        <w:t xml:space="preserve"> i nuovi progetti integrati dell’azienda, che prevedono soluzioni per la sicurezza, la pianificazione dei voli ed il miglioramento dell’esperienza passeggeri. In particolare, </w:t>
      </w:r>
      <w:proofErr w:type="spellStart"/>
      <w:r w:rsidRPr="0033606B">
        <w:rPr>
          <w:rFonts w:ascii="Arial" w:eastAsia="Helvetica Neue" w:hAnsi="Arial" w:cs="Arial"/>
          <w:bCs/>
          <w:iCs/>
          <w:color w:val="000000" w:themeColor="text1"/>
          <w:sz w:val="20"/>
          <w:szCs w:val="20"/>
        </w:rPr>
        <w:t>AdR</w:t>
      </w:r>
      <w:proofErr w:type="spellEnd"/>
      <w:r w:rsidRPr="0033606B">
        <w:rPr>
          <w:rFonts w:ascii="Arial" w:eastAsia="Helvetica Neue" w:hAnsi="Arial" w:cs="Arial"/>
          <w:bCs/>
          <w:iCs/>
          <w:color w:val="000000" w:themeColor="text1"/>
          <w:sz w:val="20"/>
          <w:szCs w:val="20"/>
        </w:rPr>
        <w:t xml:space="preserve">, attraverso una call for </w:t>
      </w:r>
      <w:proofErr w:type="spellStart"/>
      <w:r w:rsidRPr="0033606B">
        <w:rPr>
          <w:rFonts w:ascii="Arial" w:eastAsia="Helvetica Neue" w:hAnsi="Arial" w:cs="Arial"/>
          <w:bCs/>
          <w:iCs/>
          <w:color w:val="000000" w:themeColor="text1"/>
          <w:sz w:val="20"/>
          <w:szCs w:val="20"/>
        </w:rPr>
        <w:t>ideas</w:t>
      </w:r>
      <w:proofErr w:type="spellEnd"/>
      <w:r w:rsidRPr="0033606B">
        <w:rPr>
          <w:rFonts w:ascii="Arial" w:eastAsia="Helvetica Neue" w:hAnsi="Arial" w:cs="Arial"/>
          <w:bCs/>
          <w:iCs/>
          <w:color w:val="000000" w:themeColor="text1"/>
          <w:sz w:val="20"/>
          <w:szCs w:val="20"/>
        </w:rPr>
        <w:t xml:space="preserve"> che coinvolge ogni anno le migliori start-up, ha testato una serie di telecamere integrate con l’IA, per controllare l’eventuale presenza di oggetti in pista, oltre ad un sistema che supporta gli operatori durante i controlli di sicurezza nell’analisi dei bagagli.</w:t>
      </w:r>
    </w:p>
    <w:bookmarkEnd w:id="0"/>
    <w:bookmarkEnd w:id="1"/>
    <w:p w14:paraId="6A867E1B" w14:textId="63C96785" w:rsidR="00F45DDD" w:rsidRPr="00AD0CC0" w:rsidRDefault="00F45DDD" w:rsidP="008A2ED7">
      <w:pPr>
        <w:spacing w:line="22" w:lineRule="atLeast"/>
        <w:jc w:val="both"/>
        <w:rPr>
          <w:rFonts w:ascii="Arial" w:eastAsia="Helvetica Neue" w:hAnsi="Arial" w:cs="Arial"/>
          <w:bCs/>
          <w:color w:val="000000" w:themeColor="text1"/>
          <w:sz w:val="20"/>
          <w:szCs w:val="20"/>
        </w:rPr>
      </w:pPr>
    </w:p>
    <w:p w14:paraId="31527725" w14:textId="5D80A74E" w:rsidR="00DD41FC" w:rsidRPr="00AD0CC0" w:rsidRDefault="00F45DDD" w:rsidP="00F45DDD">
      <w:pPr>
        <w:spacing w:line="22" w:lineRule="atLeast"/>
        <w:jc w:val="both"/>
        <w:rPr>
          <w:rFonts w:ascii="Arial" w:eastAsia="Helvetica Neue" w:hAnsi="Arial" w:cs="Arial"/>
          <w:bCs/>
          <w:color w:val="000000" w:themeColor="text1"/>
          <w:sz w:val="20"/>
          <w:szCs w:val="20"/>
        </w:rPr>
      </w:pPr>
      <w:r w:rsidRPr="00AD0CC0">
        <w:rPr>
          <w:rFonts w:ascii="Arial" w:eastAsia="Helvetica Neue" w:hAnsi="Arial" w:cs="Arial"/>
          <w:b/>
          <w:color w:val="000000" w:themeColor="text1"/>
          <w:sz w:val="20"/>
          <w:szCs w:val="20"/>
          <w:lang w:val="en-US"/>
        </w:rPr>
        <w:t>START UP.</w:t>
      </w:r>
      <w:r w:rsidRPr="00AD0CC0">
        <w:rPr>
          <w:rFonts w:ascii="Arial" w:eastAsia="Helvetica Neue" w:hAnsi="Arial" w:cs="Arial"/>
          <w:bCs/>
          <w:color w:val="000000" w:themeColor="text1"/>
          <w:sz w:val="20"/>
          <w:szCs w:val="20"/>
          <w:lang w:val="en-US"/>
        </w:rPr>
        <w:t xml:space="preserve"> Presenti all’evento anche diverse start up. </w:t>
      </w:r>
      <w:r w:rsidRPr="00AD0CC0">
        <w:rPr>
          <w:rFonts w:ascii="Arial" w:eastAsia="Helvetica Neue" w:hAnsi="Arial" w:cs="Arial"/>
          <w:bCs/>
          <w:color w:val="000000" w:themeColor="text1"/>
          <w:sz w:val="20"/>
          <w:szCs w:val="20"/>
        </w:rPr>
        <w:t xml:space="preserve">Da </w:t>
      </w:r>
      <w:proofErr w:type="spellStart"/>
      <w:r w:rsidRPr="00AD0CC0">
        <w:rPr>
          <w:rFonts w:ascii="Arial" w:eastAsia="Helvetica Neue" w:hAnsi="Arial" w:cs="Arial"/>
          <w:b/>
          <w:color w:val="000000" w:themeColor="text1"/>
          <w:sz w:val="20"/>
          <w:szCs w:val="20"/>
        </w:rPr>
        <w:t>Rebyu</w:t>
      </w:r>
      <w:proofErr w:type="spellEnd"/>
      <w:r w:rsidRPr="00AD0CC0">
        <w:rPr>
          <w:rFonts w:ascii="Arial" w:eastAsia="Helvetica Neue" w:hAnsi="Arial" w:cs="Arial"/>
          <w:bCs/>
          <w:color w:val="000000" w:themeColor="text1"/>
          <w:sz w:val="20"/>
          <w:szCs w:val="20"/>
        </w:rPr>
        <w:t xml:space="preserve">, sistema che utilizza l’AI per rispondere alle recensioni degli ospiti con lo stesso tono della struttura ricettiva in 100 lingue facendo risparmiare tempo e favorendo la fidelizzazione; a </w:t>
      </w:r>
      <w:r w:rsidRPr="00AD0CC0">
        <w:rPr>
          <w:rFonts w:ascii="Arial" w:eastAsia="Helvetica Neue" w:hAnsi="Arial" w:cs="Arial"/>
          <w:b/>
          <w:color w:val="000000" w:themeColor="text1"/>
          <w:sz w:val="20"/>
          <w:szCs w:val="20"/>
        </w:rPr>
        <w:t>Open Rosetta</w:t>
      </w:r>
      <w:r w:rsidRPr="00AD0CC0">
        <w:rPr>
          <w:rFonts w:ascii="Arial" w:eastAsia="Helvetica Neue" w:hAnsi="Arial" w:cs="Arial"/>
          <w:bCs/>
          <w:color w:val="000000" w:themeColor="text1"/>
          <w:sz w:val="20"/>
          <w:szCs w:val="20"/>
        </w:rPr>
        <w:t xml:space="preserve">, altro sistema di AI per l’ospitalità che risponde in modo preciso ed empatico alle recensioni e alle mail. </w:t>
      </w:r>
    </w:p>
    <w:p w14:paraId="42B66D00" w14:textId="34449908" w:rsidR="00F45DDD" w:rsidRPr="00AD0CC0" w:rsidRDefault="00F45DDD" w:rsidP="00F45DDD">
      <w:pPr>
        <w:spacing w:line="22" w:lineRule="atLeast"/>
        <w:jc w:val="both"/>
        <w:rPr>
          <w:rFonts w:ascii="Arial" w:eastAsia="Helvetica Neue" w:hAnsi="Arial" w:cs="Arial"/>
          <w:bCs/>
          <w:color w:val="000000" w:themeColor="text1"/>
          <w:sz w:val="20"/>
          <w:szCs w:val="20"/>
        </w:rPr>
      </w:pPr>
      <w:proofErr w:type="spellStart"/>
      <w:r w:rsidRPr="00AD0CC0">
        <w:rPr>
          <w:rFonts w:ascii="Arial" w:eastAsia="Helvetica Neue" w:hAnsi="Arial" w:cs="Arial"/>
          <w:b/>
          <w:color w:val="000000" w:themeColor="text1"/>
          <w:sz w:val="20"/>
          <w:szCs w:val="20"/>
        </w:rPr>
        <w:t>Brainy</w:t>
      </w:r>
      <w:proofErr w:type="spellEnd"/>
      <w:r w:rsidRPr="00AD0CC0">
        <w:rPr>
          <w:rFonts w:ascii="Arial" w:eastAsia="Helvetica Neue" w:hAnsi="Arial" w:cs="Arial"/>
          <w:b/>
          <w:color w:val="000000" w:themeColor="text1"/>
          <w:sz w:val="20"/>
          <w:szCs w:val="20"/>
        </w:rPr>
        <w:t xml:space="preserve"> </w:t>
      </w:r>
      <w:r w:rsidR="00DD41FC" w:rsidRPr="00AD0CC0">
        <w:rPr>
          <w:rFonts w:ascii="Arial" w:eastAsia="Helvetica Neue" w:hAnsi="Arial" w:cs="Arial"/>
          <w:bCs/>
          <w:color w:val="000000" w:themeColor="text1"/>
          <w:sz w:val="20"/>
          <w:szCs w:val="20"/>
        </w:rPr>
        <w:t>è, invece, l’</w:t>
      </w:r>
      <w:r w:rsidRPr="00AD0CC0">
        <w:rPr>
          <w:rFonts w:ascii="Arial" w:eastAsia="Helvetica Neue" w:hAnsi="Arial" w:cs="Arial"/>
          <w:bCs/>
          <w:color w:val="000000" w:themeColor="text1"/>
          <w:sz w:val="20"/>
          <w:szCs w:val="20"/>
        </w:rPr>
        <w:t xml:space="preserve">innovativo software di Revenue Management System (RMS) che si distingue per la sua avanzata tecnologia di </w:t>
      </w:r>
      <w:r w:rsidRPr="00AD0CC0">
        <w:rPr>
          <w:rFonts w:ascii="Arial" w:eastAsia="Helvetica Neue" w:hAnsi="Arial" w:cs="Arial"/>
          <w:b/>
          <w:color w:val="000000" w:themeColor="text1"/>
          <w:sz w:val="20"/>
          <w:szCs w:val="20"/>
        </w:rPr>
        <w:t xml:space="preserve">pricing </w:t>
      </w:r>
      <w:proofErr w:type="spellStart"/>
      <w:r w:rsidRPr="00AD0CC0">
        <w:rPr>
          <w:rFonts w:ascii="Arial" w:eastAsia="Helvetica Neue" w:hAnsi="Arial" w:cs="Arial"/>
          <w:b/>
          <w:color w:val="000000" w:themeColor="text1"/>
          <w:sz w:val="20"/>
          <w:szCs w:val="20"/>
        </w:rPr>
        <w:t>automation</w:t>
      </w:r>
      <w:proofErr w:type="spellEnd"/>
      <w:r w:rsidRPr="00AD0CC0">
        <w:rPr>
          <w:rFonts w:ascii="Arial" w:eastAsia="Helvetica Neue" w:hAnsi="Arial" w:cs="Arial"/>
          <w:bCs/>
          <w:color w:val="000000" w:themeColor="text1"/>
          <w:sz w:val="20"/>
          <w:szCs w:val="20"/>
        </w:rPr>
        <w:t>. Questo sistema permette alle strutture ricettive di adeguare i prezzi di vendita dei propri alloggi in tempo reale, basandosi su una varietà di fattori cruciali senza margini di errore (eventi e manifestazioni, condizioni meteo, dati storici...).  Ciò non solo alleggerisce il carico di lavoro per lo staff dell’hotel, ma libera anche il personale per concentrarsi su altre attività crucial</w:t>
      </w:r>
      <w:r w:rsidR="00DD41FC" w:rsidRPr="00AD0CC0">
        <w:rPr>
          <w:rFonts w:ascii="Arial" w:eastAsia="Helvetica Neue" w:hAnsi="Arial" w:cs="Arial"/>
          <w:bCs/>
          <w:color w:val="000000" w:themeColor="text1"/>
          <w:sz w:val="20"/>
          <w:szCs w:val="20"/>
        </w:rPr>
        <w:t>i</w:t>
      </w:r>
      <w:r w:rsidRPr="00AD0CC0">
        <w:rPr>
          <w:rFonts w:ascii="Arial" w:eastAsia="Helvetica Neue" w:hAnsi="Arial" w:cs="Arial"/>
          <w:bCs/>
          <w:color w:val="000000" w:themeColor="text1"/>
          <w:sz w:val="20"/>
          <w:szCs w:val="20"/>
        </w:rPr>
        <w:t>.</w:t>
      </w:r>
    </w:p>
    <w:p w14:paraId="409548E3" w14:textId="131625EC" w:rsidR="00F45DDD" w:rsidRPr="00AD0CC0" w:rsidRDefault="00DD41FC" w:rsidP="00F45DDD">
      <w:pPr>
        <w:spacing w:line="22" w:lineRule="atLeast"/>
        <w:jc w:val="both"/>
        <w:rPr>
          <w:rFonts w:ascii="Arial" w:eastAsia="Helvetica Neue" w:hAnsi="Arial" w:cs="Arial"/>
          <w:bCs/>
          <w:color w:val="000000" w:themeColor="text1"/>
          <w:sz w:val="20"/>
          <w:szCs w:val="20"/>
        </w:rPr>
      </w:pPr>
      <w:r w:rsidRPr="00AD0CC0">
        <w:rPr>
          <w:rFonts w:ascii="Arial" w:eastAsia="Helvetica Neue" w:hAnsi="Arial" w:cs="Arial"/>
          <w:bCs/>
          <w:color w:val="000000" w:themeColor="text1"/>
          <w:sz w:val="20"/>
          <w:szCs w:val="20"/>
        </w:rPr>
        <w:t>A</w:t>
      </w:r>
      <w:r w:rsidR="00F45DDD" w:rsidRPr="00AD0CC0">
        <w:rPr>
          <w:rFonts w:ascii="Arial" w:eastAsia="Helvetica Neue" w:hAnsi="Arial" w:cs="Arial"/>
          <w:bCs/>
          <w:color w:val="000000" w:themeColor="text1"/>
          <w:sz w:val="20"/>
          <w:szCs w:val="20"/>
        </w:rPr>
        <w:t xml:space="preserve">ltra start up </w:t>
      </w:r>
      <w:r w:rsidR="0033606B">
        <w:rPr>
          <w:rFonts w:ascii="Arial" w:eastAsia="Helvetica Neue" w:hAnsi="Arial" w:cs="Arial"/>
          <w:bCs/>
          <w:color w:val="000000" w:themeColor="text1"/>
          <w:sz w:val="20"/>
          <w:szCs w:val="20"/>
        </w:rPr>
        <w:t xml:space="preserve">presente a BTO </w:t>
      </w:r>
      <w:r w:rsidR="00F45DDD" w:rsidRPr="00AD0CC0">
        <w:rPr>
          <w:rFonts w:ascii="Arial" w:eastAsia="Helvetica Neue" w:hAnsi="Arial" w:cs="Arial"/>
          <w:bCs/>
          <w:color w:val="000000" w:themeColor="text1"/>
          <w:sz w:val="20"/>
          <w:szCs w:val="20"/>
        </w:rPr>
        <w:t xml:space="preserve">è </w:t>
      </w:r>
      <w:proofErr w:type="spellStart"/>
      <w:r w:rsidR="00F45DDD" w:rsidRPr="00AD0CC0">
        <w:rPr>
          <w:rFonts w:ascii="Arial" w:eastAsia="Helvetica Neue" w:hAnsi="Arial" w:cs="Arial"/>
          <w:b/>
          <w:color w:val="000000" w:themeColor="text1"/>
          <w:sz w:val="20"/>
          <w:szCs w:val="20"/>
        </w:rPr>
        <w:t>PAr</w:t>
      </w:r>
      <w:proofErr w:type="spellEnd"/>
      <w:r w:rsidR="00F45DDD" w:rsidRPr="00AD0CC0">
        <w:rPr>
          <w:rFonts w:ascii="Arial" w:eastAsia="Helvetica Neue" w:hAnsi="Arial" w:cs="Arial"/>
          <w:b/>
          <w:color w:val="000000" w:themeColor="text1"/>
          <w:sz w:val="20"/>
          <w:szCs w:val="20"/>
        </w:rPr>
        <w:t>-Tec</w:t>
      </w:r>
      <w:r w:rsidR="00F45DDD" w:rsidRPr="00AD0CC0">
        <w:rPr>
          <w:rFonts w:ascii="Arial" w:eastAsia="Helvetica Neue" w:hAnsi="Arial" w:cs="Arial"/>
          <w:bCs/>
          <w:color w:val="000000" w:themeColor="text1"/>
          <w:sz w:val="20"/>
          <w:szCs w:val="20"/>
        </w:rPr>
        <w:t xml:space="preserve"> che </w:t>
      </w:r>
      <w:r w:rsidRPr="00AD0CC0">
        <w:rPr>
          <w:rFonts w:ascii="Arial" w:eastAsia="Helvetica Neue" w:hAnsi="Arial" w:cs="Arial"/>
          <w:bCs/>
          <w:color w:val="000000" w:themeColor="text1"/>
          <w:sz w:val="20"/>
          <w:szCs w:val="20"/>
        </w:rPr>
        <w:t>ha presentato</w:t>
      </w:r>
      <w:r w:rsidR="00F45DDD" w:rsidRPr="00AD0CC0">
        <w:rPr>
          <w:rFonts w:ascii="Arial" w:eastAsia="Helvetica Neue" w:hAnsi="Arial" w:cs="Arial"/>
          <w:bCs/>
          <w:color w:val="000000" w:themeColor="text1"/>
          <w:sz w:val="20"/>
          <w:szCs w:val="20"/>
        </w:rPr>
        <w:t xml:space="preserve"> il </w:t>
      </w:r>
      <w:r w:rsidRPr="00AD0CC0">
        <w:rPr>
          <w:rFonts w:ascii="Arial" w:eastAsia="Helvetica Neue" w:hAnsi="Arial" w:cs="Arial"/>
          <w:bCs/>
          <w:color w:val="000000" w:themeColor="text1"/>
          <w:sz w:val="20"/>
          <w:szCs w:val="20"/>
        </w:rPr>
        <w:t xml:space="preserve">suo </w:t>
      </w:r>
      <w:r w:rsidR="00F45DDD" w:rsidRPr="00AD0CC0">
        <w:rPr>
          <w:rFonts w:ascii="Arial" w:eastAsia="Helvetica Neue" w:hAnsi="Arial" w:cs="Arial"/>
          <w:b/>
          <w:color w:val="000000" w:themeColor="text1"/>
          <w:sz w:val="20"/>
          <w:szCs w:val="20"/>
        </w:rPr>
        <w:t>sommelier virtuale</w:t>
      </w:r>
      <w:r w:rsidR="00F45DDD" w:rsidRPr="00AD0CC0">
        <w:rPr>
          <w:rFonts w:ascii="Arial" w:eastAsia="Helvetica Neue" w:hAnsi="Arial" w:cs="Arial"/>
          <w:bCs/>
          <w:color w:val="000000" w:themeColor="text1"/>
          <w:sz w:val="20"/>
          <w:szCs w:val="20"/>
        </w:rPr>
        <w:t xml:space="preserve">, una soluzione accessibile tramite QR code, in grado di suggerire abbinamenti mirati cibo-vino nei ristoranti, supportando il personale durante i picchi di lavoro. L’idea </w:t>
      </w:r>
      <w:r w:rsidRPr="00AD0CC0">
        <w:rPr>
          <w:rFonts w:ascii="Arial" w:eastAsia="Helvetica Neue" w:hAnsi="Arial" w:cs="Arial"/>
          <w:bCs/>
          <w:color w:val="000000" w:themeColor="text1"/>
          <w:sz w:val="20"/>
          <w:szCs w:val="20"/>
        </w:rPr>
        <w:t>p</w:t>
      </w:r>
      <w:r w:rsidR="00F45DDD" w:rsidRPr="00AD0CC0">
        <w:rPr>
          <w:rFonts w:ascii="Arial" w:eastAsia="Helvetica Neue" w:hAnsi="Arial" w:cs="Arial"/>
          <w:bCs/>
          <w:color w:val="000000" w:themeColor="text1"/>
          <w:sz w:val="20"/>
          <w:szCs w:val="20"/>
        </w:rPr>
        <w:t xml:space="preserve">uò essere implementata anche per aziende vinicole, piccoli e grandi distributori, offrendo un valido supporto per la valorizzazione </w:t>
      </w:r>
      <w:r w:rsidRPr="00AD0CC0">
        <w:rPr>
          <w:rFonts w:ascii="Arial" w:eastAsia="Helvetica Neue" w:hAnsi="Arial" w:cs="Arial"/>
          <w:bCs/>
          <w:color w:val="000000" w:themeColor="text1"/>
          <w:sz w:val="20"/>
          <w:szCs w:val="20"/>
        </w:rPr>
        <w:t>dell’</w:t>
      </w:r>
      <w:r w:rsidR="00F45DDD" w:rsidRPr="00AD0CC0">
        <w:rPr>
          <w:rFonts w:ascii="Arial" w:eastAsia="Helvetica Neue" w:hAnsi="Arial" w:cs="Arial"/>
          <w:bCs/>
          <w:color w:val="000000" w:themeColor="text1"/>
          <w:sz w:val="20"/>
          <w:szCs w:val="20"/>
        </w:rPr>
        <w:t>offerta enologica e contribuendo a strategie di vendita mirate</w:t>
      </w:r>
      <w:r w:rsidRPr="00AD0CC0">
        <w:rPr>
          <w:rFonts w:ascii="Arial" w:eastAsia="Helvetica Neue" w:hAnsi="Arial" w:cs="Arial"/>
          <w:bCs/>
          <w:color w:val="000000" w:themeColor="text1"/>
          <w:sz w:val="20"/>
          <w:szCs w:val="20"/>
        </w:rPr>
        <w:t>.</w:t>
      </w:r>
    </w:p>
    <w:p w14:paraId="2FD1DE51" w14:textId="7D610D58" w:rsidR="007575A1" w:rsidRPr="00AD0CC0" w:rsidRDefault="007575A1" w:rsidP="00AC15C5">
      <w:pPr>
        <w:spacing w:line="22" w:lineRule="atLeast"/>
        <w:jc w:val="both"/>
        <w:rPr>
          <w:rFonts w:ascii="Arial" w:eastAsia="Helvetica Neue" w:hAnsi="Arial" w:cs="Arial"/>
          <w:b/>
          <w:bCs/>
          <w:color w:val="000000" w:themeColor="text1"/>
          <w:sz w:val="20"/>
          <w:szCs w:val="20"/>
        </w:rPr>
      </w:pPr>
    </w:p>
    <w:p w14:paraId="02DE5D83" w14:textId="0F49DF35" w:rsidR="00195896" w:rsidRPr="00AD0CC0" w:rsidRDefault="00C207DD" w:rsidP="00AC15C5">
      <w:pPr>
        <w:spacing w:line="22" w:lineRule="atLeast"/>
        <w:jc w:val="both"/>
        <w:rPr>
          <w:rFonts w:ascii="Arial" w:eastAsia="Helvetica Neue" w:hAnsi="Arial" w:cs="Arial"/>
          <w:b/>
          <w:bCs/>
          <w:color w:val="000000" w:themeColor="text1"/>
          <w:sz w:val="20"/>
          <w:szCs w:val="20"/>
        </w:rPr>
      </w:pPr>
      <w:r w:rsidRPr="00AD0CC0">
        <w:rPr>
          <w:rFonts w:ascii="Arial" w:hAnsi="Arial" w:cs="Arial"/>
          <w:noProof/>
          <w:color w:val="000000" w:themeColor="text1"/>
          <w:sz w:val="20"/>
          <w:szCs w:val="20"/>
        </w:rPr>
        <w:drawing>
          <wp:anchor distT="0" distB="0" distL="114300" distR="114300" simplePos="0" relativeHeight="251658240" behindDoc="0" locked="0" layoutInCell="1" allowOverlap="1" wp14:anchorId="51EF9BA4" wp14:editId="03A1FC32">
            <wp:simplePos x="0" y="0"/>
            <wp:positionH relativeFrom="margin">
              <wp:posOffset>5144832</wp:posOffset>
            </wp:positionH>
            <wp:positionV relativeFrom="paragraph">
              <wp:posOffset>37871</wp:posOffset>
            </wp:positionV>
            <wp:extent cx="1043940" cy="1038860"/>
            <wp:effectExtent l="0" t="0" r="0" b="2540"/>
            <wp:wrapSquare wrapText="bothSides"/>
            <wp:docPr id="8982561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3940" cy="103886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195896" w:rsidRPr="00AD0CC0">
        <w:rPr>
          <w:rFonts w:ascii="Arial" w:eastAsia="Helvetica Neue" w:hAnsi="Arial" w:cs="Arial"/>
          <w:b/>
          <w:bCs/>
          <w:color w:val="000000" w:themeColor="text1"/>
          <w:sz w:val="20"/>
          <w:szCs w:val="20"/>
        </w:rPr>
        <w:t>Main</w:t>
      </w:r>
      <w:proofErr w:type="spellEnd"/>
      <w:r w:rsidR="00195896" w:rsidRPr="00AD0CC0">
        <w:rPr>
          <w:rFonts w:ascii="Arial" w:eastAsia="Helvetica Neue" w:hAnsi="Arial" w:cs="Arial"/>
          <w:b/>
          <w:bCs/>
          <w:color w:val="000000" w:themeColor="text1"/>
          <w:sz w:val="20"/>
          <w:szCs w:val="20"/>
        </w:rPr>
        <w:t xml:space="preserve"> sponsor BTO2024: </w:t>
      </w:r>
      <w:proofErr w:type="spellStart"/>
      <w:r w:rsidR="00195896" w:rsidRPr="00AD0CC0">
        <w:rPr>
          <w:rFonts w:ascii="Arial" w:eastAsia="Helvetica Neue" w:hAnsi="Arial" w:cs="Arial"/>
          <w:b/>
          <w:bCs/>
          <w:color w:val="000000" w:themeColor="text1"/>
          <w:sz w:val="20"/>
          <w:szCs w:val="20"/>
        </w:rPr>
        <w:t>TourEspan</w:t>
      </w:r>
      <w:r w:rsidR="00667547" w:rsidRPr="00AD0CC0">
        <w:rPr>
          <w:rFonts w:ascii="Arial" w:eastAsia="Helvetica Neue" w:hAnsi="Arial" w:cs="Arial"/>
          <w:b/>
          <w:bCs/>
          <w:color w:val="000000" w:themeColor="text1"/>
          <w:sz w:val="20"/>
          <w:szCs w:val="20"/>
        </w:rPr>
        <w:t>a</w:t>
      </w:r>
      <w:proofErr w:type="spellEnd"/>
    </w:p>
    <w:p w14:paraId="08D766A4" w14:textId="6D4DA232" w:rsidR="008258FF" w:rsidRPr="00AD0CC0" w:rsidRDefault="008258FF" w:rsidP="00AC15C5">
      <w:pPr>
        <w:spacing w:line="22" w:lineRule="atLeast"/>
        <w:jc w:val="both"/>
        <w:rPr>
          <w:rFonts w:ascii="Arial" w:eastAsia="Helvetica Neue" w:hAnsi="Arial" w:cs="Arial"/>
          <w:b/>
          <w:bCs/>
          <w:color w:val="000000" w:themeColor="text1"/>
          <w:sz w:val="20"/>
          <w:szCs w:val="20"/>
        </w:rPr>
      </w:pPr>
    </w:p>
    <w:p w14:paraId="44DAB8D4" w14:textId="700BA39D" w:rsidR="00B82812" w:rsidRPr="00AD0CC0" w:rsidRDefault="00B82812" w:rsidP="00AC15C5">
      <w:pPr>
        <w:spacing w:line="22" w:lineRule="atLeast"/>
        <w:jc w:val="both"/>
        <w:rPr>
          <w:rFonts w:ascii="Arial" w:eastAsia="Helvetica Neue" w:hAnsi="Arial" w:cs="Arial"/>
          <w:bCs/>
          <w:color w:val="000000" w:themeColor="text1"/>
          <w:sz w:val="20"/>
          <w:szCs w:val="20"/>
        </w:rPr>
      </w:pPr>
      <w:r w:rsidRPr="00AD0CC0">
        <w:rPr>
          <w:rFonts w:ascii="Arial" w:eastAsia="Helvetica Neue" w:hAnsi="Arial" w:cs="Arial"/>
          <w:b/>
          <w:bCs/>
          <w:color w:val="000000" w:themeColor="text1"/>
          <w:sz w:val="20"/>
          <w:szCs w:val="20"/>
        </w:rPr>
        <w:t>Media Partner BTO2024:</w:t>
      </w:r>
      <w:r w:rsidRPr="00AD0CC0">
        <w:rPr>
          <w:rFonts w:ascii="Arial" w:eastAsia="Helvetica Neue" w:hAnsi="Arial" w:cs="Arial"/>
          <w:bCs/>
          <w:color w:val="000000" w:themeColor="text1"/>
          <w:sz w:val="20"/>
          <w:szCs w:val="20"/>
        </w:rPr>
        <w:t xml:space="preserve"> RaiNews.it – Rai Cultura, </w:t>
      </w:r>
      <w:proofErr w:type="spellStart"/>
      <w:r w:rsidRPr="00AD0CC0">
        <w:rPr>
          <w:rFonts w:ascii="Arial" w:eastAsia="Helvetica Neue" w:hAnsi="Arial" w:cs="Arial"/>
          <w:bCs/>
          <w:color w:val="000000" w:themeColor="text1"/>
          <w:sz w:val="20"/>
          <w:szCs w:val="20"/>
        </w:rPr>
        <w:t>Turismo&amp;Attualità</w:t>
      </w:r>
      <w:proofErr w:type="spellEnd"/>
      <w:r w:rsidRPr="00AD0CC0">
        <w:rPr>
          <w:rFonts w:ascii="Arial" w:eastAsia="Helvetica Neue" w:hAnsi="Arial" w:cs="Arial"/>
          <w:bCs/>
          <w:color w:val="000000" w:themeColor="text1"/>
          <w:sz w:val="20"/>
          <w:szCs w:val="20"/>
        </w:rPr>
        <w:t xml:space="preserve">, Trend, Guida Viaggi, Travel Quotidiano, L’Agenzia di Viaggi, Quality Travel, Travel World, </w:t>
      </w:r>
      <w:proofErr w:type="spellStart"/>
      <w:r w:rsidRPr="00AD0CC0">
        <w:rPr>
          <w:rFonts w:ascii="Arial" w:eastAsia="Helvetica Neue" w:hAnsi="Arial" w:cs="Arial"/>
          <w:bCs/>
          <w:color w:val="000000" w:themeColor="text1"/>
          <w:sz w:val="20"/>
          <w:szCs w:val="20"/>
        </w:rPr>
        <w:t>Italian</w:t>
      </w:r>
      <w:proofErr w:type="spellEnd"/>
      <w:r w:rsidRPr="00AD0CC0">
        <w:rPr>
          <w:rFonts w:ascii="Arial" w:eastAsia="Helvetica Neue" w:hAnsi="Arial" w:cs="Arial"/>
          <w:bCs/>
          <w:color w:val="000000" w:themeColor="text1"/>
          <w:sz w:val="20"/>
          <w:szCs w:val="20"/>
        </w:rPr>
        <w:t xml:space="preserve"> </w:t>
      </w:r>
      <w:proofErr w:type="spellStart"/>
      <w:r w:rsidRPr="00AD0CC0">
        <w:rPr>
          <w:rFonts w:ascii="Arial" w:eastAsia="Helvetica Neue" w:hAnsi="Arial" w:cs="Arial"/>
          <w:bCs/>
          <w:color w:val="000000" w:themeColor="text1"/>
          <w:sz w:val="20"/>
          <w:szCs w:val="20"/>
        </w:rPr>
        <w:t>Absolutely</w:t>
      </w:r>
      <w:proofErr w:type="spellEnd"/>
      <w:r w:rsidRPr="00AD0CC0">
        <w:rPr>
          <w:rFonts w:ascii="Arial" w:eastAsia="Helvetica Neue" w:hAnsi="Arial" w:cs="Arial"/>
          <w:bCs/>
          <w:color w:val="000000" w:themeColor="text1"/>
          <w:sz w:val="20"/>
          <w:szCs w:val="20"/>
        </w:rPr>
        <w:t>, Wine Meridian, inToscana.it, Business Mobilità Travel, Giornale Radio e GIST.</w:t>
      </w:r>
    </w:p>
    <w:p w14:paraId="15F17DE7" w14:textId="3E9C139C" w:rsidR="00B82812" w:rsidRPr="00AD0CC0" w:rsidRDefault="00B82812" w:rsidP="00AC15C5">
      <w:pPr>
        <w:spacing w:line="22" w:lineRule="atLeast"/>
        <w:jc w:val="both"/>
        <w:rPr>
          <w:rFonts w:ascii="Arial" w:eastAsia="Helvetica Neue" w:hAnsi="Arial" w:cs="Arial"/>
          <w:b/>
          <w:bCs/>
          <w:color w:val="000000" w:themeColor="text1"/>
          <w:sz w:val="20"/>
          <w:szCs w:val="20"/>
        </w:rPr>
      </w:pPr>
    </w:p>
    <w:p w14:paraId="6C77B512" w14:textId="70BBFF9A" w:rsidR="00B82812" w:rsidRPr="00AD0CC0" w:rsidRDefault="00B82812" w:rsidP="00AC15C5">
      <w:pPr>
        <w:spacing w:line="22" w:lineRule="atLeast"/>
        <w:jc w:val="both"/>
        <w:rPr>
          <w:rFonts w:ascii="Arial" w:eastAsia="Helvetica Neue" w:hAnsi="Arial" w:cs="Arial"/>
          <w:b/>
          <w:bCs/>
          <w:color w:val="000000" w:themeColor="text1"/>
          <w:sz w:val="20"/>
          <w:szCs w:val="20"/>
        </w:rPr>
      </w:pPr>
      <w:r w:rsidRPr="00AD0CC0">
        <w:rPr>
          <w:rFonts w:ascii="Arial" w:eastAsia="Helvetica Neue" w:hAnsi="Arial" w:cs="Arial"/>
          <w:b/>
          <w:bCs/>
          <w:color w:val="000000" w:themeColor="text1"/>
          <w:sz w:val="20"/>
          <w:szCs w:val="20"/>
        </w:rPr>
        <w:t>Contatti ufficio Stampa</w:t>
      </w:r>
    </w:p>
    <w:p w14:paraId="476A6F8C" w14:textId="46405274" w:rsidR="00B82812" w:rsidRPr="00AD0CC0" w:rsidRDefault="00B82812" w:rsidP="00AC15C5">
      <w:pPr>
        <w:spacing w:line="22" w:lineRule="atLeast"/>
        <w:jc w:val="both"/>
        <w:rPr>
          <w:rFonts w:ascii="Arial" w:eastAsia="Helvetica Neue" w:hAnsi="Arial" w:cs="Arial"/>
          <w:b/>
          <w:bCs/>
          <w:color w:val="000000" w:themeColor="text1"/>
          <w:sz w:val="20"/>
          <w:szCs w:val="20"/>
        </w:rPr>
      </w:pPr>
      <w:r w:rsidRPr="00AD0CC0">
        <w:rPr>
          <w:rFonts w:ascii="Arial" w:eastAsia="Helvetica Neue" w:hAnsi="Arial" w:cs="Arial"/>
          <w:bCs/>
          <w:color w:val="000000" w:themeColor="text1"/>
          <w:sz w:val="20"/>
          <w:szCs w:val="20"/>
        </w:rPr>
        <w:t xml:space="preserve">Fondazione Sistema Toscana - Mariangela Della Monica </w:t>
      </w:r>
      <w:hyperlink r:id="rId9" w:history="1">
        <w:r w:rsidRPr="00AD0CC0">
          <w:rPr>
            <w:rStyle w:val="Collegamentoipertestuale"/>
            <w:rFonts w:ascii="Arial" w:eastAsia="Helvetica Neue" w:hAnsi="Arial" w:cs="Arial"/>
            <w:bCs/>
            <w:color w:val="000000" w:themeColor="text1"/>
            <w:sz w:val="20"/>
            <w:szCs w:val="20"/>
          </w:rPr>
          <w:t>m.dellamonica@fst.it</w:t>
        </w:r>
      </w:hyperlink>
      <w:r w:rsidRPr="00AD0CC0">
        <w:rPr>
          <w:rFonts w:ascii="Arial" w:eastAsia="Helvetica Neue" w:hAnsi="Arial" w:cs="Arial"/>
          <w:bCs/>
          <w:color w:val="000000" w:themeColor="text1"/>
          <w:sz w:val="20"/>
          <w:szCs w:val="20"/>
        </w:rPr>
        <w:t xml:space="preserve"> 334 6606721</w:t>
      </w:r>
    </w:p>
    <w:p w14:paraId="59461903" w14:textId="1677ECE0" w:rsidR="00B82812" w:rsidRPr="00AD0CC0" w:rsidRDefault="00B82812" w:rsidP="00AC15C5">
      <w:pPr>
        <w:spacing w:line="22" w:lineRule="atLeast"/>
        <w:jc w:val="both"/>
        <w:rPr>
          <w:rFonts w:ascii="Arial" w:eastAsia="Helvetica Neue" w:hAnsi="Arial" w:cs="Arial"/>
          <w:b/>
          <w:bCs/>
          <w:color w:val="000000" w:themeColor="text1"/>
          <w:sz w:val="20"/>
          <w:szCs w:val="20"/>
        </w:rPr>
      </w:pPr>
      <w:r w:rsidRPr="00AD0CC0">
        <w:rPr>
          <w:rFonts w:ascii="Arial" w:eastAsia="Helvetica Neue" w:hAnsi="Arial" w:cs="Arial"/>
          <w:bCs/>
          <w:color w:val="000000" w:themeColor="text1"/>
          <w:sz w:val="20"/>
          <w:szCs w:val="20"/>
        </w:rPr>
        <w:t xml:space="preserve">Con The Gate </w:t>
      </w:r>
      <w:proofErr w:type="spellStart"/>
      <w:r w:rsidRPr="00AD0CC0">
        <w:rPr>
          <w:rFonts w:ascii="Arial" w:eastAsia="Helvetica Neue" w:hAnsi="Arial" w:cs="Arial"/>
          <w:bCs/>
          <w:color w:val="000000" w:themeColor="text1"/>
          <w:sz w:val="20"/>
          <w:szCs w:val="20"/>
        </w:rPr>
        <w:t>Communication</w:t>
      </w:r>
      <w:proofErr w:type="spellEnd"/>
      <w:r w:rsidRPr="00AD0CC0">
        <w:rPr>
          <w:rFonts w:ascii="Arial" w:eastAsia="Helvetica Neue" w:hAnsi="Arial" w:cs="Arial"/>
          <w:bCs/>
          <w:color w:val="000000" w:themeColor="text1"/>
          <w:sz w:val="20"/>
          <w:szCs w:val="20"/>
        </w:rPr>
        <w:t xml:space="preserve"> - Valerio Tavani – valerio@the-gate.it - 339 6290620</w:t>
      </w:r>
    </w:p>
    <w:p w14:paraId="089C7271" w14:textId="3F0EB873" w:rsidR="004733A5" w:rsidRPr="00AD0CC0" w:rsidRDefault="00B82812" w:rsidP="00667547">
      <w:pPr>
        <w:spacing w:line="22" w:lineRule="atLeast"/>
        <w:jc w:val="both"/>
        <w:rPr>
          <w:rFonts w:ascii="Arial" w:eastAsia="Helvetica Neue" w:hAnsi="Arial" w:cs="Arial"/>
          <w:bCs/>
          <w:color w:val="000000" w:themeColor="text1"/>
          <w:sz w:val="20"/>
          <w:szCs w:val="20"/>
        </w:rPr>
      </w:pPr>
      <w:r w:rsidRPr="00AD0CC0">
        <w:rPr>
          <w:rFonts w:ascii="Arial" w:eastAsia="Helvetica Neue" w:hAnsi="Arial" w:cs="Arial"/>
          <w:bCs/>
          <w:color w:val="000000" w:themeColor="text1"/>
          <w:sz w:val="20"/>
          <w:szCs w:val="20"/>
        </w:rPr>
        <w:t xml:space="preserve">CP+ | Jacopo Carlesi – </w:t>
      </w:r>
      <w:hyperlink r:id="rId10" w:history="1">
        <w:r w:rsidRPr="00AD0CC0">
          <w:rPr>
            <w:rStyle w:val="Collegamentoipertestuale"/>
            <w:rFonts w:ascii="Arial" w:eastAsia="Helvetica Neue" w:hAnsi="Arial" w:cs="Arial"/>
            <w:bCs/>
            <w:color w:val="000000" w:themeColor="text1"/>
            <w:sz w:val="20"/>
            <w:szCs w:val="20"/>
          </w:rPr>
          <w:t>jacopo.carlesi@chiarellopulitipartners.com</w:t>
        </w:r>
      </w:hyperlink>
      <w:r w:rsidRPr="00AD0CC0">
        <w:rPr>
          <w:rFonts w:ascii="Arial" w:eastAsia="Helvetica Neue" w:hAnsi="Arial" w:cs="Arial"/>
          <w:bCs/>
          <w:color w:val="000000" w:themeColor="text1"/>
          <w:sz w:val="20"/>
          <w:szCs w:val="20"/>
        </w:rPr>
        <w:t xml:space="preserve"> – 3334969766</w:t>
      </w:r>
    </w:p>
    <w:sectPr w:rsidR="004733A5" w:rsidRPr="00AD0CC0" w:rsidSect="00B62E22">
      <w:headerReference w:type="default" r:id="rId11"/>
      <w:footerReference w:type="default" r:id="rId12"/>
      <w:pgSz w:w="11906" w:h="16838"/>
      <w:pgMar w:top="1134" w:right="964" w:bottom="851" w:left="964" w:header="12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272F" w14:textId="77777777" w:rsidR="00753382" w:rsidRDefault="00753382">
      <w:r>
        <w:separator/>
      </w:r>
    </w:p>
  </w:endnote>
  <w:endnote w:type="continuationSeparator" w:id="0">
    <w:p w14:paraId="6C2517B6" w14:textId="77777777" w:rsidR="00753382" w:rsidRDefault="0075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7834" w14:textId="77777777" w:rsidR="003A6FFF" w:rsidRDefault="00000000">
    <w:pPr>
      <w:pStyle w:val="Pidipagina"/>
    </w:pPr>
    <w:r>
      <w:rPr>
        <w:noProof/>
      </w:rPr>
      <w:drawing>
        <wp:anchor distT="114300" distB="114300" distL="114300" distR="114300" simplePos="0" relativeHeight="251660288" behindDoc="0" locked="0" layoutInCell="1" hidden="0" allowOverlap="1" wp14:anchorId="41550A71" wp14:editId="767E76E0">
          <wp:simplePos x="0" y="0"/>
          <wp:positionH relativeFrom="page">
            <wp:posOffset>-10160</wp:posOffset>
          </wp:positionH>
          <wp:positionV relativeFrom="paragraph">
            <wp:posOffset>252095</wp:posOffset>
          </wp:positionV>
          <wp:extent cx="7556500" cy="476250"/>
          <wp:effectExtent l="0" t="0" r="6350" b="0"/>
          <wp:wrapTopAndBottom distT="114300" distB="114300"/>
          <wp:docPr id="384981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48321" b="21527"/>
                  <a:stretch/>
                </pic:blipFill>
                <pic:spPr bwMode="auto">
                  <a:xfrm>
                    <a:off x="0" y="0"/>
                    <a:ext cx="755650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684EE" w14:textId="77777777" w:rsidR="00753382" w:rsidRDefault="00753382">
      <w:r>
        <w:separator/>
      </w:r>
    </w:p>
  </w:footnote>
  <w:footnote w:type="continuationSeparator" w:id="0">
    <w:p w14:paraId="11F86BD5" w14:textId="77777777" w:rsidR="00753382" w:rsidRDefault="0075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5570" w14:textId="77777777" w:rsidR="003A6FFF" w:rsidRDefault="00000000">
    <w:pPr>
      <w:pStyle w:val="Intestazione"/>
    </w:pPr>
    <w:r>
      <w:rPr>
        <w:noProof/>
      </w:rPr>
      <w:drawing>
        <wp:anchor distT="114300" distB="114300" distL="114300" distR="114300" simplePos="0" relativeHeight="251659264" behindDoc="0" locked="0" layoutInCell="1" hidden="0" allowOverlap="1" wp14:anchorId="126A2770" wp14:editId="0D77A080">
          <wp:simplePos x="0" y="0"/>
          <wp:positionH relativeFrom="page">
            <wp:posOffset>635</wp:posOffset>
          </wp:positionH>
          <wp:positionV relativeFrom="page">
            <wp:posOffset>2024</wp:posOffset>
          </wp:positionV>
          <wp:extent cx="7560000" cy="1123200"/>
          <wp:effectExtent l="0" t="0" r="0" b="0"/>
          <wp:wrapNone/>
          <wp:docPr id="12535773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123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931667"/>
    <w:multiLevelType w:val="multilevel"/>
    <w:tmpl w:val="4B5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045522">
    <w:abstractNumId w:val="1"/>
  </w:num>
  <w:num w:numId="2" w16cid:durableId="167248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4D"/>
    <w:rsid w:val="00002BF9"/>
    <w:rsid w:val="0001038C"/>
    <w:rsid w:val="000103C8"/>
    <w:rsid w:val="00012B12"/>
    <w:rsid w:val="00014D23"/>
    <w:rsid w:val="00023B1E"/>
    <w:rsid w:val="00024737"/>
    <w:rsid w:val="00064489"/>
    <w:rsid w:val="000B2333"/>
    <w:rsid w:val="000D789F"/>
    <w:rsid w:val="000E5AE6"/>
    <w:rsid w:val="00102F86"/>
    <w:rsid w:val="00113AB4"/>
    <w:rsid w:val="00131EF4"/>
    <w:rsid w:val="0013415E"/>
    <w:rsid w:val="00151B44"/>
    <w:rsid w:val="00191B3D"/>
    <w:rsid w:val="00195896"/>
    <w:rsid w:val="001A4F25"/>
    <w:rsid w:val="001B2D04"/>
    <w:rsid w:val="001C6A04"/>
    <w:rsid w:val="001D71FC"/>
    <w:rsid w:val="001F7899"/>
    <w:rsid w:val="00201630"/>
    <w:rsid w:val="00210BFF"/>
    <w:rsid w:val="00215CA4"/>
    <w:rsid w:val="00220BA9"/>
    <w:rsid w:val="0022614D"/>
    <w:rsid w:val="0023746A"/>
    <w:rsid w:val="00251F50"/>
    <w:rsid w:val="002714A8"/>
    <w:rsid w:val="00273DF5"/>
    <w:rsid w:val="00277858"/>
    <w:rsid w:val="00280813"/>
    <w:rsid w:val="00284286"/>
    <w:rsid w:val="00287D29"/>
    <w:rsid w:val="002A3A64"/>
    <w:rsid w:val="002C3F6E"/>
    <w:rsid w:val="002D5059"/>
    <w:rsid w:val="002E12EE"/>
    <w:rsid w:val="002F29EF"/>
    <w:rsid w:val="002F437F"/>
    <w:rsid w:val="002F5DAC"/>
    <w:rsid w:val="00301135"/>
    <w:rsid w:val="003135A4"/>
    <w:rsid w:val="00315315"/>
    <w:rsid w:val="00315C04"/>
    <w:rsid w:val="00316759"/>
    <w:rsid w:val="0032217D"/>
    <w:rsid w:val="0033057A"/>
    <w:rsid w:val="0033095C"/>
    <w:rsid w:val="0033606B"/>
    <w:rsid w:val="00340CCD"/>
    <w:rsid w:val="00342D5A"/>
    <w:rsid w:val="003602C5"/>
    <w:rsid w:val="0036129A"/>
    <w:rsid w:val="00364F91"/>
    <w:rsid w:val="00386C51"/>
    <w:rsid w:val="00387F1D"/>
    <w:rsid w:val="00396113"/>
    <w:rsid w:val="003976CC"/>
    <w:rsid w:val="003A0572"/>
    <w:rsid w:val="003A391E"/>
    <w:rsid w:val="003A4310"/>
    <w:rsid w:val="003A6FFF"/>
    <w:rsid w:val="003B1991"/>
    <w:rsid w:val="003C0B20"/>
    <w:rsid w:val="003C109E"/>
    <w:rsid w:val="003D1BF6"/>
    <w:rsid w:val="003D398A"/>
    <w:rsid w:val="003D59BA"/>
    <w:rsid w:val="003F3620"/>
    <w:rsid w:val="00405037"/>
    <w:rsid w:val="004122C0"/>
    <w:rsid w:val="00424539"/>
    <w:rsid w:val="00431216"/>
    <w:rsid w:val="0043135B"/>
    <w:rsid w:val="00433023"/>
    <w:rsid w:val="004548EC"/>
    <w:rsid w:val="004603F6"/>
    <w:rsid w:val="0046338F"/>
    <w:rsid w:val="00466FEC"/>
    <w:rsid w:val="004733A5"/>
    <w:rsid w:val="0047507C"/>
    <w:rsid w:val="00475D68"/>
    <w:rsid w:val="004A17C3"/>
    <w:rsid w:val="004F6499"/>
    <w:rsid w:val="005032FC"/>
    <w:rsid w:val="005061D6"/>
    <w:rsid w:val="0050773A"/>
    <w:rsid w:val="00516FA6"/>
    <w:rsid w:val="00521233"/>
    <w:rsid w:val="00522013"/>
    <w:rsid w:val="00522482"/>
    <w:rsid w:val="00525683"/>
    <w:rsid w:val="00527325"/>
    <w:rsid w:val="00543F04"/>
    <w:rsid w:val="0054493F"/>
    <w:rsid w:val="00546B43"/>
    <w:rsid w:val="00563FD4"/>
    <w:rsid w:val="00573474"/>
    <w:rsid w:val="005771AA"/>
    <w:rsid w:val="005853EF"/>
    <w:rsid w:val="00594443"/>
    <w:rsid w:val="005A2795"/>
    <w:rsid w:val="005A4653"/>
    <w:rsid w:val="005B32B6"/>
    <w:rsid w:val="005C010B"/>
    <w:rsid w:val="006056FC"/>
    <w:rsid w:val="00611033"/>
    <w:rsid w:val="006217A3"/>
    <w:rsid w:val="00633BDE"/>
    <w:rsid w:val="006366A6"/>
    <w:rsid w:val="00645EE4"/>
    <w:rsid w:val="00656C6C"/>
    <w:rsid w:val="006626A3"/>
    <w:rsid w:val="00667547"/>
    <w:rsid w:val="0067116D"/>
    <w:rsid w:val="00676D33"/>
    <w:rsid w:val="00684D02"/>
    <w:rsid w:val="006A5655"/>
    <w:rsid w:val="006B21E4"/>
    <w:rsid w:val="006B46D9"/>
    <w:rsid w:val="006C146D"/>
    <w:rsid w:val="006C16B6"/>
    <w:rsid w:val="006C26F0"/>
    <w:rsid w:val="006C5C0A"/>
    <w:rsid w:val="006D37CB"/>
    <w:rsid w:val="006E42FC"/>
    <w:rsid w:val="00703876"/>
    <w:rsid w:val="00726FBA"/>
    <w:rsid w:val="0073182B"/>
    <w:rsid w:val="007408F7"/>
    <w:rsid w:val="00753382"/>
    <w:rsid w:val="00755F88"/>
    <w:rsid w:val="007575A1"/>
    <w:rsid w:val="00760F6C"/>
    <w:rsid w:val="00764535"/>
    <w:rsid w:val="00774108"/>
    <w:rsid w:val="007771E9"/>
    <w:rsid w:val="00777FDE"/>
    <w:rsid w:val="007819FD"/>
    <w:rsid w:val="00792C46"/>
    <w:rsid w:val="007A198D"/>
    <w:rsid w:val="007A73A8"/>
    <w:rsid w:val="007B75A7"/>
    <w:rsid w:val="007B76F6"/>
    <w:rsid w:val="007D0188"/>
    <w:rsid w:val="007D5F9F"/>
    <w:rsid w:val="007E027C"/>
    <w:rsid w:val="007E2F3D"/>
    <w:rsid w:val="007F3DB4"/>
    <w:rsid w:val="007F529E"/>
    <w:rsid w:val="00806BF7"/>
    <w:rsid w:val="00817025"/>
    <w:rsid w:val="008258FF"/>
    <w:rsid w:val="00831DD0"/>
    <w:rsid w:val="0083342F"/>
    <w:rsid w:val="00841228"/>
    <w:rsid w:val="008460CA"/>
    <w:rsid w:val="008554F4"/>
    <w:rsid w:val="00876203"/>
    <w:rsid w:val="00877C25"/>
    <w:rsid w:val="008A1357"/>
    <w:rsid w:val="008A2987"/>
    <w:rsid w:val="008A2ED7"/>
    <w:rsid w:val="008A421F"/>
    <w:rsid w:val="008B3983"/>
    <w:rsid w:val="008E5E57"/>
    <w:rsid w:val="00912211"/>
    <w:rsid w:val="00916C30"/>
    <w:rsid w:val="00925F1F"/>
    <w:rsid w:val="00933BB4"/>
    <w:rsid w:val="00933FD8"/>
    <w:rsid w:val="00943AE3"/>
    <w:rsid w:val="00945401"/>
    <w:rsid w:val="009541B0"/>
    <w:rsid w:val="00961F36"/>
    <w:rsid w:val="009800FB"/>
    <w:rsid w:val="0098034A"/>
    <w:rsid w:val="009823A4"/>
    <w:rsid w:val="0099308D"/>
    <w:rsid w:val="009963EA"/>
    <w:rsid w:val="009A184A"/>
    <w:rsid w:val="009A55A9"/>
    <w:rsid w:val="009B601A"/>
    <w:rsid w:val="009D0175"/>
    <w:rsid w:val="009D56A2"/>
    <w:rsid w:val="009F312B"/>
    <w:rsid w:val="009F5CFB"/>
    <w:rsid w:val="00A1154E"/>
    <w:rsid w:val="00A22EA4"/>
    <w:rsid w:val="00A32FC9"/>
    <w:rsid w:val="00A34AE4"/>
    <w:rsid w:val="00A4053E"/>
    <w:rsid w:val="00A516C3"/>
    <w:rsid w:val="00A54C1A"/>
    <w:rsid w:val="00A60A1D"/>
    <w:rsid w:val="00A6131E"/>
    <w:rsid w:val="00A6407F"/>
    <w:rsid w:val="00A832BF"/>
    <w:rsid w:val="00A937DC"/>
    <w:rsid w:val="00A95527"/>
    <w:rsid w:val="00AB1E1E"/>
    <w:rsid w:val="00AC15C5"/>
    <w:rsid w:val="00AC16ED"/>
    <w:rsid w:val="00AD0CC0"/>
    <w:rsid w:val="00AD4D8A"/>
    <w:rsid w:val="00AF1AC9"/>
    <w:rsid w:val="00B07F86"/>
    <w:rsid w:val="00B15EFF"/>
    <w:rsid w:val="00B22700"/>
    <w:rsid w:val="00B2772A"/>
    <w:rsid w:val="00B279DD"/>
    <w:rsid w:val="00B46571"/>
    <w:rsid w:val="00B62E22"/>
    <w:rsid w:val="00B82812"/>
    <w:rsid w:val="00B95D5E"/>
    <w:rsid w:val="00BA52B7"/>
    <w:rsid w:val="00BB22A5"/>
    <w:rsid w:val="00BB347E"/>
    <w:rsid w:val="00BC52BE"/>
    <w:rsid w:val="00BD0651"/>
    <w:rsid w:val="00BD0DB2"/>
    <w:rsid w:val="00BD530A"/>
    <w:rsid w:val="00BE4877"/>
    <w:rsid w:val="00BE4BE2"/>
    <w:rsid w:val="00C207DD"/>
    <w:rsid w:val="00C21548"/>
    <w:rsid w:val="00C252A2"/>
    <w:rsid w:val="00C46078"/>
    <w:rsid w:val="00C47823"/>
    <w:rsid w:val="00C61E91"/>
    <w:rsid w:val="00C939CB"/>
    <w:rsid w:val="00C93CF2"/>
    <w:rsid w:val="00CA2ED0"/>
    <w:rsid w:val="00CB03BF"/>
    <w:rsid w:val="00CC24EC"/>
    <w:rsid w:val="00CC7C36"/>
    <w:rsid w:val="00CE2F3F"/>
    <w:rsid w:val="00CF280B"/>
    <w:rsid w:val="00CF3E55"/>
    <w:rsid w:val="00D21645"/>
    <w:rsid w:val="00D261EF"/>
    <w:rsid w:val="00D574B0"/>
    <w:rsid w:val="00D632E1"/>
    <w:rsid w:val="00D75830"/>
    <w:rsid w:val="00D7651B"/>
    <w:rsid w:val="00D92EF2"/>
    <w:rsid w:val="00D95413"/>
    <w:rsid w:val="00D97928"/>
    <w:rsid w:val="00DA09D2"/>
    <w:rsid w:val="00DA16F4"/>
    <w:rsid w:val="00DD41FC"/>
    <w:rsid w:val="00DE184C"/>
    <w:rsid w:val="00DE2C61"/>
    <w:rsid w:val="00DE474D"/>
    <w:rsid w:val="00DE4D50"/>
    <w:rsid w:val="00E006C2"/>
    <w:rsid w:val="00E018E2"/>
    <w:rsid w:val="00E06542"/>
    <w:rsid w:val="00E0678D"/>
    <w:rsid w:val="00E26EA6"/>
    <w:rsid w:val="00E408BC"/>
    <w:rsid w:val="00E73F56"/>
    <w:rsid w:val="00E77B2F"/>
    <w:rsid w:val="00E92D7E"/>
    <w:rsid w:val="00EA53EC"/>
    <w:rsid w:val="00EA6782"/>
    <w:rsid w:val="00EC57EA"/>
    <w:rsid w:val="00EC79A2"/>
    <w:rsid w:val="00ED00D2"/>
    <w:rsid w:val="00ED066A"/>
    <w:rsid w:val="00ED0AAD"/>
    <w:rsid w:val="00EE6FD5"/>
    <w:rsid w:val="00EF1F4C"/>
    <w:rsid w:val="00F01824"/>
    <w:rsid w:val="00F07BAA"/>
    <w:rsid w:val="00F2178B"/>
    <w:rsid w:val="00F45DDD"/>
    <w:rsid w:val="00F539A3"/>
    <w:rsid w:val="00F81C54"/>
    <w:rsid w:val="00F92390"/>
    <w:rsid w:val="00F924FD"/>
    <w:rsid w:val="00F9346E"/>
    <w:rsid w:val="00FA2C41"/>
    <w:rsid w:val="00FA3017"/>
    <w:rsid w:val="00FA5771"/>
    <w:rsid w:val="00FB70C6"/>
    <w:rsid w:val="00FD02D3"/>
    <w:rsid w:val="00FD0911"/>
    <w:rsid w:val="00FD5644"/>
    <w:rsid w:val="00FE0631"/>
    <w:rsid w:val="00FF16C4"/>
    <w:rsid w:val="00FF5C88"/>
    <w:rsid w:val="00FF7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B184"/>
  <w15:chartTrackingRefBased/>
  <w15:docId w15:val="{3C192583-58D2-4036-AF0D-617FD27C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14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226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26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261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261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261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2614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2614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2614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2614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61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261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261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261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261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261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261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261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261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2614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61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261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261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261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2614D"/>
    <w:rPr>
      <w:i/>
      <w:iCs/>
      <w:color w:val="404040" w:themeColor="text1" w:themeTint="BF"/>
    </w:rPr>
  </w:style>
  <w:style w:type="paragraph" w:styleId="Paragrafoelenco">
    <w:name w:val="List Paragraph"/>
    <w:basedOn w:val="Normale"/>
    <w:uiPriority w:val="34"/>
    <w:qFormat/>
    <w:rsid w:val="0022614D"/>
    <w:pPr>
      <w:ind w:left="720"/>
      <w:contextualSpacing/>
    </w:pPr>
  </w:style>
  <w:style w:type="character" w:styleId="Enfasiintensa">
    <w:name w:val="Intense Emphasis"/>
    <w:basedOn w:val="Carpredefinitoparagrafo"/>
    <w:uiPriority w:val="21"/>
    <w:qFormat/>
    <w:rsid w:val="0022614D"/>
    <w:rPr>
      <w:i/>
      <w:iCs/>
      <w:color w:val="0F4761" w:themeColor="accent1" w:themeShade="BF"/>
    </w:rPr>
  </w:style>
  <w:style w:type="paragraph" w:styleId="Citazioneintensa">
    <w:name w:val="Intense Quote"/>
    <w:basedOn w:val="Normale"/>
    <w:next w:val="Normale"/>
    <w:link w:val="CitazioneintensaCarattere"/>
    <w:uiPriority w:val="30"/>
    <w:qFormat/>
    <w:rsid w:val="00226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2614D"/>
    <w:rPr>
      <w:i/>
      <w:iCs/>
      <w:color w:val="0F4761" w:themeColor="accent1" w:themeShade="BF"/>
    </w:rPr>
  </w:style>
  <w:style w:type="character" w:styleId="Riferimentointenso">
    <w:name w:val="Intense Reference"/>
    <w:basedOn w:val="Carpredefinitoparagrafo"/>
    <w:uiPriority w:val="32"/>
    <w:qFormat/>
    <w:rsid w:val="0022614D"/>
    <w:rPr>
      <w:b/>
      <w:bCs/>
      <w:smallCaps/>
      <w:color w:val="0F4761" w:themeColor="accent1" w:themeShade="BF"/>
      <w:spacing w:val="5"/>
    </w:rPr>
  </w:style>
  <w:style w:type="paragraph" w:styleId="Intestazione">
    <w:name w:val="header"/>
    <w:basedOn w:val="Normale"/>
    <w:link w:val="IntestazioneCarattere"/>
    <w:uiPriority w:val="99"/>
    <w:unhideWhenUsed/>
    <w:rsid w:val="0022614D"/>
    <w:pPr>
      <w:tabs>
        <w:tab w:val="center" w:pos="4819"/>
        <w:tab w:val="right" w:pos="9638"/>
      </w:tabs>
    </w:pPr>
  </w:style>
  <w:style w:type="character" w:customStyle="1" w:styleId="IntestazioneCarattere">
    <w:name w:val="Intestazione Carattere"/>
    <w:basedOn w:val="Carpredefinitoparagrafo"/>
    <w:link w:val="Intestazione"/>
    <w:uiPriority w:val="99"/>
    <w:rsid w:val="0022614D"/>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unhideWhenUsed/>
    <w:rsid w:val="0022614D"/>
    <w:pPr>
      <w:tabs>
        <w:tab w:val="center" w:pos="4819"/>
        <w:tab w:val="right" w:pos="9638"/>
      </w:tabs>
    </w:pPr>
  </w:style>
  <w:style w:type="character" w:customStyle="1" w:styleId="PidipaginaCarattere">
    <w:name w:val="Piè di pagina Carattere"/>
    <w:basedOn w:val="Carpredefinitoparagrafo"/>
    <w:link w:val="Pidipagina"/>
    <w:uiPriority w:val="99"/>
    <w:rsid w:val="0022614D"/>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22614D"/>
    <w:rPr>
      <w:color w:val="0000FF"/>
      <w:u w:val="single"/>
    </w:rPr>
  </w:style>
  <w:style w:type="paragraph" w:styleId="NormaleWeb">
    <w:name w:val="Normal (Web)"/>
    <w:basedOn w:val="Normale"/>
    <w:uiPriority w:val="99"/>
    <w:unhideWhenUsed/>
    <w:rsid w:val="0022614D"/>
    <w:pPr>
      <w:spacing w:before="100" w:beforeAutospacing="1" w:after="100" w:afterAutospacing="1"/>
    </w:pPr>
  </w:style>
  <w:style w:type="character" w:styleId="Menzionenonrisolta">
    <w:name w:val="Unresolved Mention"/>
    <w:basedOn w:val="Carpredefinitoparagrafo"/>
    <w:uiPriority w:val="99"/>
    <w:semiHidden/>
    <w:unhideWhenUsed/>
    <w:rsid w:val="00251F50"/>
    <w:rPr>
      <w:color w:val="605E5C"/>
      <w:shd w:val="clear" w:color="auto" w:fill="E1DFDD"/>
    </w:rPr>
  </w:style>
  <w:style w:type="character" w:customStyle="1" w:styleId="il">
    <w:name w:val="il"/>
    <w:basedOn w:val="Carpredefinitoparagrafo"/>
    <w:rsid w:val="00D2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4631">
      <w:bodyDiv w:val="1"/>
      <w:marLeft w:val="0"/>
      <w:marRight w:val="0"/>
      <w:marTop w:val="0"/>
      <w:marBottom w:val="0"/>
      <w:divBdr>
        <w:top w:val="none" w:sz="0" w:space="0" w:color="auto"/>
        <w:left w:val="none" w:sz="0" w:space="0" w:color="auto"/>
        <w:bottom w:val="none" w:sz="0" w:space="0" w:color="auto"/>
        <w:right w:val="none" w:sz="0" w:space="0" w:color="auto"/>
      </w:divBdr>
    </w:div>
    <w:div w:id="77484923">
      <w:bodyDiv w:val="1"/>
      <w:marLeft w:val="0"/>
      <w:marRight w:val="0"/>
      <w:marTop w:val="0"/>
      <w:marBottom w:val="0"/>
      <w:divBdr>
        <w:top w:val="none" w:sz="0" w:space="0" w:color="auto"/>
        <w:left w:val="none" w:sz="0" w:space="0" w:color="auto"/>
        <w:bottom w:val="none" w:sz="0" w:space="0" w:color="auto"/>
        <w:right w:val="none" w:sz="0" w:space="0" w:color="auto"/>
      </w:divBdr>
      <w:divsChild>
        <w:div w:id="1420834276">
          <w:marLeft w:val="0"/>
          <w:marRight w:val="0"/>
          <w:marTop w:val="0"/>
          <w:marBottom w:val="0"/>
          <w:divBdr>
            <w:top w:val="none" w:sz="0" w:space="0" w:color="auto"/>
            <w:left w:val="none" w:sz="0" w:space="0" w:color="auto"/>
            <w:bottom w:val="none" w:sz="0" w:space="0" w:color="auto"/>
            <w:right w:val="none" w:sz="0" w:space="0" w:color="auto"/>
          </w:divBdr>
          <w:divsChild>
            <w:div w:id="471799081">
              <w:marLeft w:val="0"/>
              <w:marRight w:val="0"/>
              <w:marTop w:val="0"/>
              <w:marBottom w:val="0"/>
              <w:divBdr>
                <w:top w:val="none" w:sz="0" w:space="0" w:color="auto"/>
                <w:left w:val="none" w:sz="0" w:space="0" w:color="auto"/>
                <w:bottom w:val="none" w:sz="0" w:space="0" w:color="auto"/>
                <w:right w:val="none" w:sz="0" w:space="0" w:color="auto"/>
              </w:divBdr>
              <w:divsChild>
                <w:div w:id="1358964526">
                  <w:marLeft w:val="0"/>
                  <w:marRight w:val="0"/>
                  <w:marTop w:val="0"/>
                  <w:marBottom w:val="0"/>
                  <w:divBdr>
                    <w:top w:val="none" w:sz="0" w:space="0" w:color="auto"/>
                    <w:left w:val="none" w:sz="0" w:space="0" w:color="auto"/>
                    <w:bottom w:val="none" w:sz="0" w:space="0" w:color="auto"/>
                    <w:right w:val="none" w:sz="0" w:space="0" w:color="auto"/>
                  </w:divBdr>
                  <w:divsChild>
                    <w:div w:id="1153452903">
                      <w:marLeft w:val="0"/>
                      <w:marRight w:val="0"/>
                      <w:marTop w:val="0"/>
                      <w:marBottom w:val="0"/>
                      <w:divBdr>
                        <w:top w:val="none" w:sz="0" w:space="0" w:color="auto"/>
                        <w:left w:val="none" w:sz="0" w:space="0" w:color="auto"/>
                        <w:bottom w:val="none" w:sz="0" w:space="0" w:color="auto"/>
                        <w:right w:val="none" w:sz="0" w:space="0" w:color="auto"/>
                      </w:divBdr>
                      <w:divsChild>
                        <w:div w:id="901405844">
                          <w:marLeft w:val="0"/>
                          <w:marRight w:val="0"/>
                          <w:marTop w:val="0"/>
                          <w:marBottom w:val="0"/>
                          <w:divBdr>
                            <w:top w:val="none" w:sz="0" w:space="0" w:color="auto"/>
                            <w:left w:val="none" w:sz="0" w:space="0" w:color="auto"/>
                            <w:bottom w:val="none" w:sz="0" w:space="0" w:color="auto"/>
                            <w:right w:val="none" w:sz="0" w:space="0" w:color="auto"/>
                          </w:divBdr>
                          <w:divsChild>
                            <w:div w:id="1057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5163">
      <w:bodyDiv w:val="1"/>
      <w:marLeft w:val="0"/>
      <w:marRight w:val="0"/>
      <w:marTop w:val="0"/>
      <w:marBottom w:val="0"/>
      <w:divBdr>
        <w:top w:val="none" w:sz="0" w:space="0" w:color="auto"/>
        <w:left w:val="none" w:sz="0" w:space="0" w:color="auto"/>
        <w:bottom w:val="none" w:sz="0" w:space="0" w:color="auto"/>
        <w:right w:val="none" w:sz="0" w:space="0" w:color="auto"/>
      </w:divBdr>
    </w:div>
    <w:div w:id="85267546">
      <w:bodyDiv w:val="1"/>
      <w:marLeft w:val="0"/>
      <w:marRight w:val="0"/>
      <w:marTop w:val="0"/>
      <w:marBottom w:val="0"/>
      <w:divBdr>
        <w:top w:val="none" w:sz="0" w:space="0" w:color="auto"/>
        <w:left w:val="none" w:sz="0" w:space="0" w:color="auto"/>
        <w:bottom w:val="none" w:sz="0" w:space="0" w:color="auto"/>
        <w:right w:val="none" w:sz="0" w:space="0" w:color="auto"/>
      </w:divBdr>
    </w:div>
    <w:div w:id="164788416">
      <w:bodyDiv w:val="1"/>
      <w:marLeft w:val="0"/>
      <w:marRight w:val="0"/>
      <w:marTop w:val="0"/>
      <w:marBottom w:val="0"/>
      <w:divBdr>
        <w:top w:val="none" w:sz="0" w:space="0" w:color="auto"/>
        <w:left w:val="none" w:sz="0" w:space="0" w:color="auto"/>
        <w:bottom w:val="none" w:sz="0" w:space="0" w:color="auto"/>
        <w:right w:val="none" w:sz="0" w:space="0" w:color="auto"/>
      </w:divBdr>
    </w:div>
    <w:div w:id="230190393">
      <w:bodyDiv w:val="1"/>
      <w:marLeft w:val="0"/>
      <w:marRight w:val="0"/>
      <w:marTop w:val="0"/>
      <w:marBottom w:val="0"/>
      <w:divBdr>
        <w:top w:val="none" w:sz="0" w:space="0" w:color="auto"/>
        <w:left w:val="none" w:sz="0" w:space="0" w:color="auto"/>
        <w:bottom w:val="none" w:sz="0" w:space="0" w:color="auto"/>
        <w:right w:val="none" w:sz="0" w:space="0" w:color="auto"/>
      </w:divBdr>
      <w:divsChild>
        <w:div w:id="558905632">
          <w:marLeft w:val="0"/>
          <w:marRight w:val="0"/>
          <w:marTop w:val="0"/>
          <w:marBottom w:val="0"/>
          <w:divBdr>
            <w:top w:val="none" w:sz="0" w:space="0" w:color="auto"/>
            <w:left w:val="none" w:sz="0" w:space="0" w:color="auto"/>
            <w:bottom w:val="none" w:sz="0" w:space="0" w:color="auto"/>
            <w:right w:val="none" w:sz="0" w:space="0" w:color="auto"/>
          </w:divBdr>
          <w:divsChild>
            <w:div w:id="402021133">
              <w:marLeft w:val="0"/>
              <w:marRight w:val="0"/>
              <w:marTop w:val="0"/>
              <w:marBottom w:val="0"/>
              <w:divBdr>
                <w:top w:val="none" w:sz="0" w:space="0" w:color="auto"/>
                <w:left w:val="none" w:sz="0" w:space="0" w:color="auto"/>
                <w:bottom w:val="none" w:sz="0" w:space="0" w:color="auto"/>
                <w:right w:val="none" w:sz="0" w:space="0" w:color="auto"/>
              </w:divBdr>
              <w:divsChild>
                <w:div w:id="1907954236">
                  <w:marLeft w:val="0"/>
                  <w:marRight w:val="0"/>
                  <w:marTop w:val="0"/>
                  <w:marBottom w:val="0"/>
                  <w:divBdr>
                    <w:top w:val="none" w:sz="0" w:space="0" w:color="auto"/>
                    <w:left w:val="none" w:sz="0" w:space="0" w:color="auto"/>
                    <w:bottom w:val="none" w:sz="0" w:space="0" w:color="auto"/>
                    <w:right w:val="none" w:sz="0" w:space="0" w:color="auto"/>
                  </w:divBdr>
                  <w:divsChild>
                    <w:div w:id="1932540761">
                      <w:marLeft w:val="0"/>
                      <w:marRight w:val="0"/>
                      <w:marTop w:val="0"/>
                      <w:marBottom w:val="0"/>
                      <w:divBdr>
                        <w:top w:val="none" w:sz="0" w:space="0" w:color="auto"/>
                        <w:left w:val="none" w:sz="0" w:space="0" w:color="auto"/>
                        <w:bottom w:val="none" w:sz="0" w:space="0" w:color="auto"/>
                        <w:right w:val="none" w:sz="0" w:space="0" w:color="auto"/>
                      </w:divBdr>
                      <w:divsChild>
                        <w:div w:id="865557096">
                          <w:marLeft w:val="0"/>
                          <w:marRight w:val="0"/>
                          <w:marTop w:val="0"/>
                          <w:marBottom w:val="0"/>
                          <w:divBdr>
                            <w:top w:val="none" w:sz="0" w:space="0" w:color="auto"/>
                            <w:left w:val="none" w:sz="0" w:space="0" w:color="auto"/>
                            <w:bottom w:val="none" w:sz="0" w:space="0" w:color="auto"/>
                            <w:right w:val="none" w:sz="0" w:space="0" w:color="auto"/>
                          </w:divBdr>
                          <w:divsChild>
                            <w:div w:id="10179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462898">
      <w:bodyDiv w:val="1"/>
      <w:marLeft w:val="0"/>
      <w:marRight w:val="0"/>
      <w:marTop w:val="0"/>
      <w:marBottom w:val="0"/>
      <w:divBdr>
        <w:top w:val="none" w:sz="0" w:space="0" w:color="auto"/>
        <w:left w:val="none" w:sz="0" w:space="0" w:color="auto"/>
        <w:bottom w:val="none" w:sz="0" w:space="0" w:color="auto"/>
        <w:right w:val="none" w:sz="0" w:space="0" w:color="auto"/>
      </w:divBdr>
    </w:div>
    <w:div w:id="283776448">
      <w:bodyDiv w:val="1"/>
      <w:marLeft w:val="0"/>
      <w:marRight w:val="0"/>
      <w:marTop w:val="0"/>
      <w:marBottom w:val="0"/>
      <w:divBdr>
        <w:top w:val="none" w:sz="0" w:space="0" w:color="auto"/>
        <w:left w:val="none" w:sz="0" w:space="0" w:color="auto"/>
        <w:bottom w:val="none" w:sz="0" w:space="0" w:color="auto"/>
        <w:right w:val="none" w:sz="0" w:space="0" w:color="auto"/>
      </w:divBdr>
    </w:div>
    <w:div w:id="364215457">
      <w:bodyDiv w:val="1"/>
      <w:marLeft w:val="0"/>
      <w:marRight w:val="0"/>
      <w:marTop w:val="0"/>
      <w:marBottom w:val="0"/>
      <w:divBdr>
        <w:top w:val="none" w:sz="0" w:space="0" w:color="auto"/>
        <w:left w:val="none" w:sz="0" w:space="0" w:color="auto"/>
        <w:bottom w:val="none" w:sz="0" w:space="0" w:color="auto"/>
        <w:right w:val="none" w:sz="0" w:space="0" w:color="auto"/>
      </w:divBdr>
    </w:div>
    <w:div w:id="377440263">
      <w:bodyDiv w:val="1"/>
      <w:marLeft w:val="0"/>
      <w:marRight w:val="0"/>
      <w:marTop w:val="0"/>
      <w:marBottom w:val="0"/>
      <w:divBdr>
        <w:top w:val="none" w:sz="0" w:space="0" w:color="auto"/>
        <w:left w:val="none" w:sz="0" w:space="0" w:color="auto"/>
        <w:bottom w:val="none" w:sz="0" w:space="0" w:color="auto"/>
        <w:right w:val="none" w:sz="0" w:space="0" w:color="auto"/>
      </w:divBdr>
    </w:div>
    <w:div w:id="398677553">
      <w:bodyDiv w:val="1"/>
      <w:marLeft w:val="0"/>
      <w:marRight w:val="0"/>
      <w:marTop w:val="0"/>
      <w:marBottom w:val="0"/>
      <w:divBdr>
        <w:top w:val="none" w:sz="0" w:space="0" w:color="auto"/>
        <w:left w:val="none" w:sz="0" w:space="0" w:color="auto"/>
        <w:bottom w:val="none" w:sz="0" w:space="0" w:color="auto"/>
        <w:right w:val="none" w:sz="0" w:space="0" w:color="auto"/>
      </w:divBdr>
    </w:div>
    <w:div w:id="412551877">
      <w:bodyDiv w:val="1"/>
      <w:marLeft w:val="0"/>
      <w:marRight w:val="0"/>
      <w:marTop w:val="0"/>
      <w:marBottom w:val="0"/>
      <w:divBdr>
        <w:top w:val="none" w:sz="0" w:space="0" w:color="auto"/>
        <w:left w:val="none" w:sz="0" w:space="0" w:color="auto"/>
        <w:bottom w:val="none" w:sz="0" w:space="0" w:color="auto"/>
        <w:right w:val="none" w:sz="0" w:space="0" w:color="auto"/>
      </w:divBdr>
    </w:div>
    <w:div w:id="448016207">
      <w:bodyDiv w:val="1"/>
      <w:marLeft w:val="0"/>
      <w:marRight w:val="0"/>
      <w:marTop w:val="0"/>
      <w:marBottom w:val="0"/>
      <w:divBdr>
        <w:top w:val="none" w:sz="0" w:space="0" w:color="auto"/>
        <w:left w:val="none" w:sz="0" w:space="0" w:color="auto"/>
        <w:bottom w:val="none" w:sz="0" w:space="0" w:color="auto"/>
        <w:right w:val="none" w:sz="0" w:space="0" w:color="auto"/>
      </w:divBdr>
      <w:divsChild>
        <w:div w:id="942153695">
          <w:marLeft w:val="0"/>
          <w:marRight w:val="0"/>
          <w:marTop w:val="0"/>
          <w:marBottom w:val="0"/>
          <w:divBdr>
            <w:top w:val="none" w:sz="0" w:space="0" w:color="auto"/>
            <w:left w:val="none" w:sz="0" w:space="0" w:color="auto"/>
            <w:bottom w:val="none" w:sz="0" w:space="0" w:color="auto"/>
            <w:right w:val="none" w:sz="0" w:space="0" w:color="auto"/>
          </w:divBdr>
          <w:divsChild>
            <w:div w:id="1771198151">
              <w:marLeft w:val="0"/>
              <w:marRight w:val="0"/>
              <w:marTop w:val="0"/>
              <w:marBottom w:val="0"/>
              <w:divBdr>
                <w:top w:val="none" w:sz="0" w:space="0" w:color="auto"/>
                <w:left w:val="none" w:sz="0" w:space="0" w:color="auto"/>
                <w:bottom w:val="none" w:sz="0" w:space="0" w:color="auto"/>
                <w:right w:val="none" w:sz="0" w:space="0" w:color="auto"/>
              </w:divBdr>
              <w:divsChild>
                <w:div w:id="1721129219">
                  <w:marLeft w:val="0"/>
                  <w:marRight w:val="0"/>
                  <w:marTop w:val="0"/>
                  <w:marBottom w:val="0"/>
                  <w:divBdr>
                    <w:top w:val="none" w:sz="0" w:space="0" w:color="auto"/>
                    <w:left w:val="none" w:sz="0" w:space="0" w:color="auto"/>
                    <w:bottom w:val="none" w:sz="0" w:space="0" w:color="auto"/>
                    <w:right w:val="none" w:sz="0" w:space="0" w:color="auto"/>
                  </w:divBdr>
                  <w:divsChild>
                    <w:div w:id="10184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4326">
          <w:marLeft w:val="0"/>
          <w:marRight w:val="0"/>
          <w:marTop w:val="0"/>
          <w:marBottom w:val="0"/>
          <w:divBdr>
            <w:top w:val="none" w:sz="0" w:space="0" w:color="auto"/>
            <w:left w:val="none" w:sz="0" w:space="0" w:color="auto"/>
            <w:bottom w:val="none" w:sz="0" w:space="0" w:color="auto"/>
            <w:right w:val="none" w:sz="0" w:space="0" w:color="auto"/>
          </w:divBdr>
          <w:divsChild>
            <w:div w:id="489640620">
              <w:marLeft w:val="0"/>
              <w:marRight w:val="0"/>
              <w:marTop w:val="0"/>
              <w:marBottom w:val="0"/>
              <w:divBdr>
                <w:top w:val="none" w:sz="0" w:space="0" w:color="auto"/>
                <w:left w:val="none" w:sz="0" w:space="0" w:color="auto"/>
                <w:bottom w:val="none" w:sz="0" w:space="0" w:color="auto"/>
                <w:right w:val="none" w:sz="0" w:space="0" w:color="auto"/>
              </w:divBdr>
              <w:divsChild>
                <w:div w:id="408308071">
                  <w:marLeft w:val="0"/>
                  <w:marRight w:val="0"/>
                  <w:marTop w:val="0"/>
                  <w:marBottom w:val="0"/>
                  <w:divBdr>
                    <w:top w:val="none" w:sz="0" w:space="0" w:color="auto"/>
                    <w:left w:val="none" w:sz="0" w:space="0" w:color="auto"/>
                    <w:bottom w:val="none" w:sz="0" w:space="0" w:color="auto"/>
                    <w:right w:val="none" w:sz="0" w:space="0" w:color="auto"/>
                  </w:divBdr>
                  <w:divsChild>
                    <w:div w:id="13162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6210">
      <w:bodyDiv w:val="1"/>
      <w:marLeft w:val="0"/>
      <w:marRight w:val="0"/>
      <w:marTop w:val="0"/>
      <w:marBottom w:val="0"/>
      <w:divBdr>
        <w:top w:val="none" w:sz="0" w:space="0" w:color="auto"/>
        <w:left w:val="none" w:sz="0" w:space="0" w:color="auto"/>
        <w:bottom w:val="none" w:sz="0" w:space="0" w:color="auto"/>
        <w:right w:val="none" w:sz="0" w:space="0" w:color="auto"/>
      </w:divBdr>
    </w:div>
    <w:div w:id="555748237">
      <w:bodyDiv w:val="1"/>
      <w:marLeft w:val="0"/>
      <w:marRight w:val="0"/>
      <w:marTop w:val="0"/>
      <w:marBottom w:val="0"/>
      <w:divBdr>
        <w:top w:val="none" w:sz="0" w:space="0" w:color="auto"/>
        <w:left w:val="none" w:sz="0" w:space="0" w:color="auto"/>
        <w:bottom w:val="none" w:sz="0" w:space="0" w:color="auto"/>
        <w:right w:val="none" w:sz="0" w:space="0" w:color="auto"/>
      </w:divBdr>
    </w:div>
    <w:div w:id="592858675">
      <w:bodyDiv w:val="1"/>
      <w:marLeft w:val="0"/>
      <w:marRight w:val="0"/>
      <w:marTop w:val="0"/>
      <w:marBottom w:val="0"/>
      <w:divBdr>
        <w:top w:val="none" w:sz="0" w:space="0" w:color="auto"/>
        <w:left w:val="none" w:sz="0" w:space="0" w:color="auto"/>
        <w:bottom w:val="none" w:sz="0" w:space="0" w:color="auto"/>
        <w:right w:val="none" w:sz="0" w:space="0" w:color="auto"/>
      </w:divBdr>
    </w:div>
    <w:div w:id="612176400">
      <w:bodyDiv w:val="1"/>
      <w:marLeft w:val="0"/>
      <w:marRight w:val="0"/>
      <w:marTop w:val="0"/>
      <w:marBottom w:val="0"/>
      <w:divBdr>
        <w:top w:val="none" w:sz="0" w:space="0" w:color="auto"/>
        <w:left w:val="none" w:sz="0" w:space="0" w:color="auto"/>
        <w:bottom w:val="none" w:sz="0" w:space="0" w:color="auto"/>
        <w:right w:val="none" w:sz="0" w:space="0" w:color="auto"/>
      </w:divBdr>
      <w:divsChild>
        <w:div w:id="366685178">
          <w:marLeft w:val="0"/>
          <w:marRight w:val="0"/>
          <w:marTop w:val="0"/>
          <w:marBottom w:val="0"/>
          <w:divBdr>
            <w:top w:val="none" w:sz="0" w:space="0" w:color="auto"/>
            <w:left w:val="none" w:sz="0" w:space="0" w:color="auto"/>
            <w:bottom w:val="none" w:sz="0" w:space="0" w:color="auto"/>
            <w:right w:val="none" w:sz="0" w:space="0" w:color="auto"/>
          </w:divBdr>
          <w:divsChild>
            <w:div w:id="368993684">
              <w:marLeft w:val="0"/>
              <w:marRight w:val="0"/>
              <w:marTop w:val="0"/>
              <w:marBottom w:val="0"/>
              <w:divBdr>
                <w:top w:val="none" w:sz="0" w:space="0" w:color="auto"/>
                <w:left w:val="none" w:sz="0" w:space="0" w:color="auto"/>
                <w:bottom w:val="none" w:sz="0" w:space="0" w:color="auto"/>
                <w:right w:val="none" w:sz="0" w:space="0" w:color="auto"/>
              </w:divBdr>
              <w:divsChild>
                <w:div w:id="1055929448">
                  <w:marLeft w:val="0"/>
                  <w:marRight w:val="0"/>
                  <w:marTop w:val="0"/>
                  <w:marBottom w:val="0"/>
                  <w:divBdr>
                    <w:top w:val="none" w:sz="0" w:space="0" w:color="auto"/>
                    <w:left w:val="none" w:sz="0" w:space="0" w:color="auto"/>
                    <w:bottom w:val="none" w:sz="0" w:space="0" w:color="auto"/>
                    <w:right w:val="none" w:sz="0" w:space="0" w:color="auto"/>
                  </w:divBdr>
                  <w:divsChild>
                    <w:div w:id="1519201718">
                      <w:marLeft w:val="0"/>
                      <w:marRight w:val="0"/>
                      <w:marTop w:val="0"/>
                      <w:marBottom w:val="0"/>
                      <w:divBdr>
                        <w:top w:val="none" w:sz="0" w:space="0" w:color="auto"/>
                        <w:left w:val="none" w:sz="0" w:space="0" w:color="auto"/>
                        <w:bottom w:val="none" w:sz="0" w:space="0" w:color="auto"/>
                        <w:right w:val="none" w:sz="0" w:space="0" w:color="auto"/>
                      </w:divBdr>
                      <w:divsChild>
                        <w:div w:id="599535148">
                          <w:marLeft w:val="0"/>
                          <w:marRight w:val="0"/>
                          <w:marTop w:val="0"/>
                          <w:marBottom w:val="0"/>
                          <w:divBdr>
                            <w:top w:val="none" w:sz="0" w:space="0" w:color="auto"/>
                            <w:left w:val="none" w:sz="0" w:space="0" w:color="auto"/>
                            <w:bottom w:val="none" w:sz="0" w:space="0" w:color="auto"/>
                            <w:right w:val="none" w:sz="0" w:space="0" w:color="auto"/>
                          </w:divBdr>
                          <w:divsChild>
                            <w:div w:id="4878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58690">
      <w:bodyDiv w:val="1"/>
      <w:marLeft w:val="0"/>
      <w:marRight w:val="0"/>
      <w:marTop w:val="0"/>
      <w:marBottom w:val="0"/>
      <w:divBdr>
        <w:top w:val="none" w:sz="0" w:space="0" w:color="auto"/>
        <w:left w:val="none" w:sz="0" w:space="0" w:color="auto"/>
        <w:bottom w:val="none" w:sz="0" w:space="0" w:color="auto"/>
        <w:right w:val="none" w:sz="0" w:space="0" w:color="auto"/>
      </w:divBdr>
    </w:div>
    <w:div w:id="791827854">
      <w:bodyDiv w:val="1"/>
      <w:marLeft w:val="0"/>
      <w:marRight w:val="0"/>
      <w:marTop w:val="0"/>
      <w:marBottom w:val="0"/>
      <w:divBdr>
        <w:top w:val="none" w:sz="0" w:space="0" w:color="auto"/>
        <w:left w:val="none" w:sz="0" w:space="0" w:color="auto"/>
        <w:bottom w:val="none" w:sz="0" w:space="0" w:color="auto"/>
        <w:right w:val="none" w:sz="0" w:space="0" w:color="auto"/>
      </w:divBdr>
    </w:div>
    <w:div w:id="893930644">
      <w:bodyDiv w:val="1"/>
      <w:marLeft w:val="0"/>
      <w:marRight w:val="0"/>
      <w:marTop w:val="0"/>
      <w:marBottom w:val="0"/>
      <w:divBdr>
        <w:top w:val="none" w:sz="0" w:space="0" w:color="auto"/>
        <w:left w:val="none" w:sz="0" w:space="0" w:color="auto"/>
        <w:bottom w:val="none" w:sz="0" w:space="0" w:color="auto"/>
        <w:right w:val="none" w:sz="0" w:space="0" w:color="auto"/>
      </w:divBdr>
      <w:divsChild>
        <w:div w:id="363293955">
          <w:marLeft w:val="0"/>
          <w:marRight w:val="0"/>
          <w:marTop w:val="0"/>
          <w:marBottom w:val="0"/>
          <w:divBdr>
            <w:top w:val="none" w:sz="0" w:space="0" w:color="auto"/>
            <w:left w:val="none" w:sz="0" w:space="0" w:color="auto"/>
            <w:bottom w:val="none" w:sz="0" w:space="0" w:color="auto"/>
            <w:right w:val="none" w:sz="0" w:space="0" w:color="auto"/>
          </w:divBdr>
          <w:divsChild>
            <w:div w:id="950286894">
              <w:marLeft w:val="0"/>
              <w:marRight w:val="0"/>
              <w:marTop w:val="0"/>
              <w:marBottom w:val="0"/>
              <w:divBdr>
                <w:top w:val="none" w:sz="0" w:space="0" w:color="auto"/>
                <w:left w:val="none" w:sz="0" w:space="0" w:color="auto"/>
                <w:bottom w:val="none" w:sz="0" w:space="0" w:color="auto"/>
                <w:right w:val="none" w:sz="0" w:space="0" w:color="auto"/>
              </w:divBdr>
              <w:divsChild>
                <w:div w:id="1839228036">
                  <w:marLeft w:val="0"/>
                  <w:marRight w:val="0"/>
                  <w:marTop w:val="0"/>
                  <w:marBottom w:val="0"/>
                  <w:divBdr>
                    <w:top w:val="none" w:sz="0" w:space="0" w:color="auto"/>
                    <w:left w:val="none" w:sz="0" w:space="0" w:color="auto"/>
                    <w:bottom w:val="none" w:sz="0" w:space="0" w:color="auto"/>
                    <w:right w:val="none" w:sz="0" w:space="0" w:color="auto"/>
                  </w:divBdr>
                  <w:divsChild>
                    <w:div w:id="1220751026">
                      <w:marLeft w:val="0"/>
                      <w:marRight w:val="0"/>
                      <w:marTop w:val="0"/>
                      <w:marBottom w:val="0"/>
                      <w:divBdr>
                        <w:top w:val="none" w:sz="0" w:space="0" w:color="auto"/>
                        <w:left w:val="none" w:sz="0" w:space="0" w:color="auto"/>
                        <w:bottom w:val="none" w:sz="0" w:space="0" w:color="auto"/>
                        <w:right w:val="none" w:sz="0" w:space="0" w:color="auto"/>
                      </w:divBdr>
                      <w:divsChild>
                        <w:div w:id="415328082">
                          <w:marLeft w:val="0"/>
                          <w:marRight w:val="0"/>
                          <w:marTop w:val="0"/>
                          <w:marBottom w:val="0"/>
                          <w:divBdr>
                            <w:top w:val="none" w:sz="0" w:space="0" w:color="auto"/>
                            <w:left w:val="none" w:sz="0" w:space="0" w:color="auto"/>
                            <w:bottom w:val="none" w:sz="0" w:space="0" w:color="auto"/>
                            <w:right w:val="none" w:sz="0" w:space="0" w:color="auto"/>
                          </w:divBdr>
                          <w:divsChild>
                            <w:div w:id="7376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02492">
      <w:bodyDiv w:val="1"/>
      <w:marLeft w:val="0"/>
      <w:marRight w:val="0"/>
      <w:marTop w:val="0"/>
      <w:marBottom w:val="0"/>
      <w:divBdr>
        <w:top w:val="none" w:sz="0" w:space="0" w:color="auto"/>
        <w:left w:val="none" w:sz="0" w:space="0" w:color="auto"/>
        <w:bottom w:val="none" w:sz="0" w:space="0" w:color="auto"/>
        <w:right w:val="none" w:sz="0" w:space="0" w:color="auto"/>
      </w:divBdr>
    </w:div>
    <w:div w:id="915944091">
      <w:bodyDiv w:val="1"/>
      <w:marLeft w:val="0"/>
      <w:marRight w:val="0"/>
      <w:marTop w:val="0"/>
      <w:marBottom w:val="0"/>
      <w:divBdr>
        <w:top w:val="none" w:sz="0" w:space="0" w:color="auto"/>
        <w:left w:val="none" w:sz="0" w:space="0" w:color="auto"/>
        <w:bottom w:val="none" w:sz="0" w:space="0" w:color="auto"/>
        <w:right w:val="none" w:sz="0" w:space="0" w:color="auto"/>
      </w:divBdr>
      <w:divsChild>
        <w:div w:id="1116564918">
          <w:marLeft w:val="0"/>
          <w:marRight w:val="0"/>
          <w:marTop w:val="0"/>
          <w:marBottom w:val="0"/>
          <w:divBdr>
            <w:top w:val="none" w:sz="0" w:space="0" w:color="auto"/>
            <w:left w:val="none" w:sz="0" w:space="0" w:color="auto"/>
            <w:bottom w:val="none" w:sz="0" w:space="0" w:color="auto"/>
            <w:right w:val="none" w:sz="0" w:space="0" w:color="auto"/>
          </w:divBdr>
          <w:divsChild>
            <w:div w:id="1929465214">
              <w:marLeft w:val="0"/>
              <w:marRight w:val="0"/>
              <w:marTop w:val="0"/>
              <w:marBottom w:val="0"/>
              <w:divBdr>
                <w:top w:val="single" w:sz="6" w:space="0" w:color="DCDADE"/>
                <w:left w:val="single" w:sz="6" w:space="0" w:color="DCDADE"/>
                <w:bottom w:val="single" w:sz="6" w:space="0" w:color="DCDADE"/>
                <w:right w:val="single" w:sz="6" w:space="0" w:color="DCDADE"/>
              </w:divBdr>
            </w:div>
            <w:div w:id="18049073">
              <w:marLeft w:val="0"/>
              <w:marRight w:val="0"/>
              <w:marTop w:val="0"/>
              <w:marBottom w:val="0"/>
              <w:divBdr>
                <w:top w:val="single" w:sz="6" w:space="0" w:color="DCDADE"/>
                <w:left w:val="single" w:sz="6" w:space="0" w:color="DCDADE"/>
                <w:bottom w:val="single" w:sz="6" w:space="0" w:color="DCDADE"/>
                <w:right w:val="single" w:sz="6" w:space="0" w:color="DCDADE"/>
              </w:divBdr>
            </w:div>
          </w:divsChild>
        </w:div>
        <w:div w:id="208953709">
          <w:marLeft w:val="0"/>
          <w:marRight w:val="0"/>
          <w:marTop w:val="0"/>
          <w:marBottom w:val="0"/>
          <w:divBdr>
            <w:top w:val="none" w:sz="0" w:space="0" w:color="auto"/>
            <w:left w:val="none" w:sz="0" w:space="0" w:color="auto"/>
            <w:bottom w:val="none" w:sz="0" w:space="0" w:color="auto"/>
            <w:right w:val="none" w:sz="0" w:space="0" w:color="auto"/>
          </w:divBdr>
        </w:div>
      </w:divsChild>
    </w:div>
    <w:div w:id="957756351">
      <w:bodyDiv w:val="1"/>
      <w:marLeft w:val="0"/>
      <w:marRight w:val="0"/>
      <w:marTop w:val="0"/>
      <w:marBottom w:val="0"/>
      <w:divBdr>
        <w:top w:val="none" w:sz="0" w:space="0" w:color="auto"/>
        <w:left w:val="none" w:sz="0" w:space="0" w:color="auto"/>
        <w:bottom w:val="none" w:sz="0" w:space="0" w:color="auto"/>
        <w:right w:val="none" w:sz="0" w:space="0" w:color="auto"/>
      </w:divBdr>
    </w:div>
    <w:div w:id="970865451">
      <w:bodyDiv w:val="1"/>
      <w:marLeft w:val="0"/>
      <w:marRight w:val="0"/>
      <w:marTop w:val="0"/>
      <w:marBottom w:val="0"/>
      <w:divBdr>
        <w:top w:val="none" w:sz="0" w:space="0" w:color="auto"/>
        <w:left w:val="none" w:sz="0" w:space="0" w:color="auto"/>
        <w:bottom w:val="none" w:sz="0" w:space="0" w:color="auto"/>
        <w:right w:val="none" w:sz="0" w:space="0" w:color="auto"/>
      </w:divBdr>
      <w:divsChild>
        <w:div w:id="1671444759">
          <w:marLeft w:val="0"/>
          <w:marRight w:val="0"/>
          <w:marTop w:val="0"/>
          <w:marBottom w:val="0"/>
          <w:divBdr>
            <w:top w:val="none" w:sz="0" w:space="0" w:color="auto"/>
            <w:left w:val="none" w:sz="0" w:space="0" w:color="auto"/>
            <w:bottom w:val="none" w:sz="0" w:space="0" w:color="auto"/>
            <w:right w:val="none" w:sz="0" w:space="0" w:color="auto"/>
          </w:divBdr>
          <w:divsChild>
            <w:div w:id="432172546">
              <w:marLeft w:val="0"/>
              <w:marRight w:val="0"/>
              <w:marTop w:val="0"/>
              <w:marBottom w:val="0"/>
              <w:divBdr>
                <w:top w:val="none" w:sz="0" w:space="0" w:color="auto"/>
                <w:left w:val="none" w:sz="0" w:space="0" w:color="auto"/>
                <w:bottom w:val="none" w:sz="0" w:space="0" w:color="auto"/>
                <w:right w:val="none" w:sz="0" w:space="0" w:color="auto"/>
              </w:divBdr>
              <w:divsChild>
                <w:div w:id="1830170161">
                  <w:marLeft w:val="0"/>
                  <w:marRight w:val="0"/>
                  <w:marTop w:val="0"/>
                  <w:marBottom w:val="0"/>
                  <w:divBdr>
                    <w:top w:val="none" w:sz="0" w:space="0" w:color="auto"/>
                    <w:left w:val="none" w:sz="0" w:space="0" w:color="auto"/>
                    <w:bottom w:val="none" w:sz="0" w:space="0" w:color="auto"/>
                    <w:right w:val="none" w:sz="0" w:space="0" w:color="auto"/>
                  </w:divBdr>
                  <w:divsChild>
                    <w:div w:id="698355876">
                      <w:marLeft w:val="0"/>
                      <w:marRight w:val="0"/>
                      <w:marTop w:val="0"/>
                      <w:marBottom w:val="0"/>
                      <w:divBdr>
                        <w:top w:val="none" w:sz="0" w:space="0" w:color="auto"/>
                        <w:left w:val="none" w:sz="0" w:space="0" w:color="auto"/>
                        <w:bottom w:val="none" w:sz="0" w:space="0" w:color="auto"/>
                        <w:right w:val="none" w:sz="0" w:space="0" w:color="auto"/>
                      </w:divBdr>
                      <w:divsChild>
                        <w:div w:id="1278290307">
                          <w:marLeft w:val="0"/>
                          <w:marRight w:val="0"/>
                          <w:marTop w:val="0"/>
                          <w:marBottom w:val="0"/>
                          <w:divBdr>
                            <w:top w:val="none" w:sz="0" w:space="0" w:color="auto"/>
                            <w:left w:val="none" w:sz="0" w:space="0" w:color="auto"/>
                            <w:bottom w:val="none" w:sz="0" w:space="0" w:color="auto"/>
                            <w:right w:val="none" w:sz="0" w:space="0" w:color="auto"/>
                          </w:divBdr>
                          <w:divsChild>
                            <w:div w:id="1614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38383">
      <w:bodyDiv w:val="1"/>
      <w:marLeft w:val="0"/>
      <w:marRight w:val="0"/>
      <w:marTop w:val="0"/>
      <w:marBottom w:val="0"/>
      <w:divBdr>
        <w:top w:val="none" w:sz="0" w:space="0" w:color="auto"/>
        <w:left w:val="none" w:sz="0" w:space="0" w:color="auto"/>
        <w:bottom w:val="none" w:sz="0" w:space="0" w:color="auto"/>
        <w:right w:val="none" w:sz="0" w:space="0" w:color="auto"/>
      </w:divBdr>
    </w:div>
    <w:div w:id="977881291">
      <w:bodyDiv w:val="1"/>
      <w:marLeft w:val="0"/>
      <w:marRight w:val="0"/>
      <w:marTop w:val="0"/>
      <w:marBottom w:val="0"/>
      <w:divBdr>
        <w:top w:val="none" w:sz="0" w:space="0" w:color="auto"/>
        <w:left w:val="none" w:sz="0" w:space="0" w:color="auto"/>
        <w:bottom w:val="none" w:sz="0" w:space="0" w:color="auto"/>
        <w:right w:val="none" w:sz="0" w:space="0" w:color="auto"/>
      </w:divBdr>
    </w:div>
    <w:div w:id="983045423">
      <w:bodyDiv w:val="1"/>
      <w:marLeft w:val="0"/>
      <w:marRight w:val="0"/>
      <w:marTop w:val="0"/>
      <w:marBottom w:val="0"/>
      <w:divBdr>
        <w:top w:val="none" w:sz="0" w:space="0" w:color="auto"/>
        <w:left w:val="none" w:sz="0" w:space="0" w:color="auto"/>
        <w:bottom w:val="none" w:sz="0" w:space="0" w:color="auto"/>
        <w:right w:val="none" w:sz="0" w:space="0" w:color="auto"/>
      </w:divBdr>
    </w:div>
    <w:div w:id="1001465290">
      <w:bodyDiv w:val="1"/>
      <w:marLeft w:val="0"/>
      <w:marRight w:val="0"/>
      <w:marTop w:val="0"/>
      <w:marBottom w:val="0"/>
      <w:divBdr>
        <w:top w:val="none" w:sz="0" w:space="0" w:color="auto"/>
        <w:left w:val="none" w:sz="0" w:space="0" w:color="auto"/>
        <w:bottom w:val="none" w:sz="0" w:space="0" w:color="auto"/>
        <w:right w:val="none" w:sz="0" w:space="0" w:color="auto"/>
      </w:divBdr>
    </w:div>
    <w:div w:id="1015690648">
      <w:bodyDiv w:val="1"/>
      <w:marLeft w:val="0"/>
      <w:marRight w:val="0"/>
      <w:marTop w:val="0"/>
      <w:marBottom w:val="0"/>
      <w:divBdr>
        <w:top w:val="none" w:sz="0" w:space="0" w:color="auto"/>
        <w:left w:val="none" w:sz="0" w:space="0" w:color="auto"/>
        <w:bottom w:val="none" w:sz="0" w:space="0" w:color="auto"/>
        <w:right w:val="none" w:sz="0" w:space="0" w:color="auto"/>
      </w:divBdr>
    </w:div>
    <w:div w:id="1085036058">
      <w:bodyDiv w:val="1"/>
      <w:marLeft w:val="0"/>
      <w:marRight w:val="0"/>
      <w:marTop w:val="0"/>
      <w:marBottom w:val="0"/>
      <w:divBdr>
        <w:top w:val="none" w:sz="0" w:space="0" w:color="auto"/>
        <w:left w:val="none" w:sz="0" w:space="0" w:color="auto"/>
        <w:bottom w:val="none" w:sz="0" w:space="0" w:color="auto"/>
        <w:right w:val="none" w:sz="0" w:space="0" w:color="auto"/>
      </w:divBdr>
    </w:div>
    <w:div w:id="1120492488">
      <w:bodyDiv w:val="1"/>
      <w:marLeft w:val="0"/>
      <w:marRight w:val="0"/>
      <w:marTop w:val="0"/>
      <w:marBottom w:val="0"/>
      <w:divBdr>
        <w:top w:val="none" w:sz="0" w:space="0" w:color="auto"/>
        <w:left w:val="none" w:sz="0" w:space="0" w:color="auto"/>
        <w:bottom w:val="none" w:sz="0" w:space="0" w:color="auto"/>
        <w:right w:val="none" w:sz="0" w:space="0" w:color="auto"/>
      </w:divBdr>
    </w:div>
    <w:div w:id="1174026688">
      <w:bodyDiv w:val="1"/>
      <w:marLeft w:val="0"/>
      <w:marRight w:val="0"/>
      <w:marTop w:val="0"/>
      <w:marBottom w:val="0"/>
      <w:divBdr>
        <w:top w:val="none" w:sz="0" w:space="0" w:color="auto"/>
        <w:left w:val="none" w:sz="0" w:space="0" w:color="auto"/>
        <w:bottom w:val="none" w:sz="0" w:space="0" w:color="auto"/>
        <w:right w:val="none" w:sz="0" w:space="0" w:color="auto"/>
      </w:divBdr>
    </w:div>
    <w:div w:id="1289240582">
      <w:bodyDiv w:val="1"/>
      <w:marLeft w:val="0"/>
      <w:marRight w:val="0"/>
      <w:marTop w:val="0"/>
      <w:marBottom w:val="0"/>
      <w:divBdr>
        <w:top w:val="none" w:sz="0" w:space="0" w:color="auto"/>
        <w:left w:val="none" w:sz="0" w:space="0" w:color="auto"/>
        <w:bottom w:val="none" w:sz="0" w:space="0" w:color="auto"/>
        <w:right w:val="none" w:sz="0" w:space="0" w:color="auto"/>
      </w:divBdr>
    </w:div>
    <w:div w:id="1361321176">
      <w:bodyDiv w:val="1"/>
      <w:marLeft w:val="0"/>
      <w:marRight w:val="0"/>
      <w:marTop w:val="0"/>
      <w:marBottom w:val="0"/>
      <w:divBdr>
        <w:top w:val="none" w:sz="0" w:space="0" w:color="auto"/>
        <w:left w:val="none" w:sz="0" w:space="0" w:color="auto"/>
        <w:bottom w:val="none" w:sz="0" w:space="0" w:color="auto"/>
        <w:right w:val="none" w:sz="0" w:space="0" w:color="auto"/>
      </w:divBdr>
    </w:div>
    <w:div w:id="1371372772">
      <w:bodyDiv w:val="1"/>
      <w:marLeft w:val="0"/>
      <w:marRight w:val="0"/>
      <w:marTop w:val="0"/>
      <w:marBottom w:val="0"/>
      <w:divBdr>
        <w:top w:val="none" w:sz="0" w:space="0" w:color="auto"/>
        <w:left w:val="none" w:sz="0" w:space="0" w:color="auto"/>
        <w:bottom w:val="none" w:sz="0" w:space="0" w:color="auto"/>
        <w:right w:val="none" w:sz="0" w:space="0" w:color="auto"/>
      </w:divBdr>
    </w:div>
    <w:div w:id="1419597639">
      <w:bodyDiv w:val="1"/>
      <w:marLeft w:val="0"/>
      <w:marRight w:val="0"/>
      <w:marTop w:val="0"/>
      <w:marBottom w:val="0"/>
      <w:divBdr>
        <w:top w:val="none" w:sz="0" w:space="0" w:color="auto"/>
        <w:left w:val="none" w:sz="0" w:space="0" w:color="auto"/>
        <w:bottom w:val="none" w:sz="0" w:space="0" w:color="auto"/>
        <w:right w:val="none" w:sz="0" w:space="0" w:color="auto"/>
      </w:divBdr>
    </w:div>
    <w:div w:id="1478375673">
      <w:bodyDiv w:val="1"/>
      <w:marLeft w:val="0"/>
      <w:marRight w:val="0"/>
      <w:marTop w:val="0"/>
      <w:marBottom w:val="0"/>
      <w:divBdr>
        <w:top w:val="none" w:sz="0" w:space="0" w:color="auto"/>
        <w:left w:val="none" w:sz="0" w:space="0" w:color="auto"/>
        <w:bottom w:val="none" w:sz="0" w:space="0" w:color="auto"/>
        <w:right w:val="none" w:sz="0" w:space="0" w:color="auto"/>
      </w:divBdr>
    </w:div>
    <w:div w:id="1482499740">
      <w:bodyDiv w:val="1"/>
      <w:marLeft w:val="0"/>
      <w:marRight w:val="0"/>
      <w:marTop w:val="0"/>
      <w:marBottom w:val="0"/>
      <w:divBdr>
        <w:top w:val="none" w:sz="0" w:space="0" w:color="auto"/>
        <w:left w:val="none" w:sz="0" w:space="0" w:color="auto"/>
        <w:bottom w:val="none" w:sz="0" w:space="0" w:color="auto"/>
        <w:right w:val="none" w:sz="0" w:space="0" w:color="auto"/>
      </w:divBdr>
      <w:divsChild>
        <w:div w:id="826703122">
          <w:marLeft w:val="0"/>
          <w:marRight w:val="0"/>
          <w:marTop w:val="0"/>
          <w:marBottom w:val="0"/>
          <w:divBdr>
            <w:top w:val="none" w:sz="0" w:space="0" w:color="auto"/>
            <w:left w:val="none" w:sz="0" w:space="0" w:color="auto"/>
            <w:bottom w:val="none" w:sz="0" w:space="0" w:color="auto"/>
            <w:right w:val="none" w:sz="0" w:space="0" w:color="auto"/>
          </w:divBdr>
          <w:divsChild>
            <w:div w:id="1118790467">
              <w:marLeft w:val="0"/>
              <w:marRight w:val="0"/>
              <w:marTop w:val="0"/>
              <w:marBottom w:val="0"/>
              <w:divBdr>
                <w:top w:val="none" w:sz="0" w:space="0" w:color="auto"/>
                <w:left w:val="none" w:sz="0" w:space="0" w:color="auto"/>
                <w:bottom w:val="none" w:sz="0" w:space="0" w:color="auto"/>
                <w:right w:val="none" w:sz="0" w:space="0" w:color="auto"/>
              </w:divBdr>
              <w:divsChild>
                <w:div w:id="944458816">
                  <w:marLeft w:val="0"/>
                  <w:marRight w:val="0"/>
                  <w:marTop w:val="0"/>
                  <w:marBottom w:val="0"/>
                  <w:divBdr>
                    <w:top w:val="none" w:sz="0" w:space="0" w:color="auto"/>
                    <w:left w:val="none" w:sz="0" w:space="0" w:color="auto"/>
                    <w:bottom w:val="none" w:sz="0" w:space="0" w:color="auto"/>
                    <w:right w:val="none" w:sz="0" w:space="0" w:color="auto"/>
                  </w:divBdr>
                  <w:divsChild>
                    <w:div w:id="1693258518">
                      <w:marLeft w:val="0"/>
                      <w:marRight w:val="0"/>
                      <w:marTop w:val="0"/>
                      <w:marBottom w:val="0"/>
                      <w:divBdr>
                        <w:top w:val="none" w:sz="0" w:space="0" w:color="auto"/>
                        <w:left w:val="none" w:sz="0" w:space="0" w:color="auto"/>
                        <w:bottom w:val="none" w:sz="0" w:space="0" w:color="auto"/>
                        <w:right w:val="none" w:sz="0" w:space="0" w:color="auto"/>
                      </w:divBdr>
                      <w:divsChild>
                        <w:div w:id="295766997">
                          <w:marLeft w:val="0"/>
                          <w:marRight w:val="0"/>
                          <w:marTop w:val="0"/>
                          <w:marBottom w:val="0"/>
                          <w:divBdr>
                            <w:top w:val="none" w:sz="0" w:space="0" w:color="auto"/>
                            <w:left w:val="none" w:sz="0" w:space="0" w:color="auto"/>
                            <w:bottom w:val="none" w:sz="0" w:space="0" w:color="auto"/>
                            <w:right w:val="none" w:sz="0" w:space="0" w:color="auto"/>
                          </w:divBdr>
                          <w:divsChild>
                            <w:div w:id="8481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7884">
      <w:bodyDiv w:val="1"/>
      <w:marLeft w:val="0"/>
      <w:marRight w:val="0"/>
      <w:marTop w:val="0"/>
      <w:marBottom w:val="0"/>
      <w:divBdr>
        <w:top w:val="none" w:sz="0" w:space="0" w:color="auto"/>
        <w:left w:val="none" w:sz="0" w:space="0" w:color="auto"/>
        <w:bottom w:val="none" w:sz="0" w:space="0" w:color="auto"/>
        <w:right w:val="none" w:sz="0" w:space="0" w:color="auto"/>
      </w:divBdr>
    </w:div>
    <w:div w:id="1614820882">
      <w:bodyDiv w:val="1"/>
      <w:marLeft w:val="0"/>
      <w:marRight w:val="0"/>
      <w:marTop w:val="0"/>
      <w:marBottom w:val="0"/>
      <w:divBdr>
        <w:top w:val="none" w:sz="0" w:space="0" w:color="auto"/>
        <w:left w:val="none" w:sz="0" w:space="0" w:color="auto"/>
        <w:bottom w:val="none" w:sz="0" w:space="0" w:color="auto"/>
        <w:right w:val="none" w:sz="0" w:space="0" w:color="auto"/>
      </w:divBdr>
    </w:div>
    <w:div w:id="1669405671">
      <w:bodyDiv w:val="1"/>
      <w:marLeft w:val="0"/>
      <w:marRight w:val="0"/>
      <w:marTop w:val="0"/>
      <w:marBottom w:val="0"/>
      <w:divBdr>
        <w:top w:val="none" w:sz="0" w:space="0" w:color="auto"/>
        <w:left w:val="none" w:sz="0" w:space="0" w:color="auto"/>
        <w:bottom w:val="none" w:sz="0" w:space="0" w:color="auto"/>
        <w:right w:val="none" w:sz="0" w:space="0" w:color="auto"/>
      </w:divBdr>
      <w:divsChild>
        <w:div w:id="1337852214">
          <w:marLeft w:val="0"/>
          <w:marRight w:val="0"/>
          <w:marTop w:val="0"/>
          <w:marBottom w:val="0"/>
          <w:divBdr>
            <w:top w:val="none" w:sz="0" w:space="0" w:color="auto"/>
            <w:left w:val="none" w:sz="0" w:space="0" w:color="auto"/>
            <w:bottom w:val="none" w:sz="0" w:space="0" w:color="auto"/>
            <w:right w:val="none" w:sz="0" w:space="0" w:color="auto"/>
          </w:divBdr>
          <w:divsChild>
            <w:div w:id="1700203026">
              <w:marLeft w:val="0"/>
              <w:marRight w:val="0"/>
              <w:marTop w:val="0"/>
              <w:marBottom w:val="0"/>
              <w:divBdr>
                <w:top w:val="none" w:sz="0" w:space="0" w:color="auto"/>
                <w:left w:val="none" w:sz="0" w:space="0" w:color="auto"/>
                <w:bottom w:val="none" w:sz="0" w:space="0" w:color="auto"/>
                <w:right w:val="none" w:sz="0" w:space="0" w:color="auto"/>
              </w:divBdr>
              <w:divsChild>
                <w:div w:id="1341279300">
                  <w:marLeft w:val="0"/>
                  <w:marRight w:val="0"/>
                  <w:marTop w:val="0"/>
                  <w:marBottom w:val="0"/>
                  <w:divBdr>
                    <w:top w:val="none" w:sz="0" w:space="0" w:color="auto"/>
                    <w:left w:val="none" w:sz="0" w:space="0" w:color="auto"/>
                    <w:bottom w:val="none" w:sz="0" w:space="0" w:color="auto"/>
                    <w:right w:val="none" w:sz="0" w:space="0" w:color="auto"/>
                  </w:divBdr>
                  <w:divsChild>
                    <w:div w:id="18473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5039">
          <w:marLeft w:val="0"/>
          <w:marRight w:val="0"/>
          <w:marTop w:val="0"/>
          <w:marBottom w:val="0"/>
          <w:divBdr>
            <w:top w:val="none" w:sz="0" w:space="0" w:color="auto"/>
            <w:left w:val="none" w:sz="0" w:space="0" w:color="auto"/>
            <w:bottom w:val="none" w:sz="0" w:space="0" w:color="auto"/>
            <w:right w:val="none" w:sz="0" w:space="0" w:color="auto"/>
          </w:divBdr>
          <w:divsChild>
            <w:div w:id="2018574745">
              <w:marLeft w:val="0"/>
              <w:marRight w:val="0"/>
              <w:marTop w:val="0"/>
              <w:marBottom w:val="0"/>
              <w:divBdr>
                <w:top w:val="none" w:sz="0" w:space="0" w:color="auto"/>
                <w:left w:val="none" w:sz="0" w:space="0" w:color="auto"/>
                <w:bottom w:val="none" w:sz="0" w:space="0" w:color="auto"/>
                <w:right w:val="none" w:sz="0" w:space="0" w:color="auto"/>
              </w:divBdr>
              <w:divsChild>
                <w:div w:id="1750737308">
                  <w:marLeft w:val="0"/>
                  <w:marRight w:val="0"/>
                  <w:marTop w:val="0"/>
                  <w:marBottom w:val="0"/>
                  <w:divBdr>
                    <w:top w:val="none" w:sz="0" w:space="0" w:color="auto"/>
                    <w:left w:val="none" w:sz="0" w:space="0" w:color="auto"/>
                    <w:bottom w:val="none" w:sz="0" w:space="0" w:color="auto"/>
                    <w:right w:val="none" w:sz="0" w:space="0" w:color="auto"/>
                  </w:divBdr>
                  <w:divsChild>
                    <w:div w:id="17906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4965">
      <w:bodyDiv w:val="1"/>
      <w:marLeft w:val="0"/>
      <w:marRight w:val="0"/>
      <w:marTop w:val="0"/>
      <w:marBottom w:val="0"/>
      <w:divBdr>
        <w:top w:val="none" w:sz="0" w:space="0" w:color="auto"/>
        <w:left w:val="none" w:sz="0" w:space="0" w:color="auto"/>
        <w:bottom w:val="none" w:sz="0" w:space="0" w:color="auto"/>
        <w:right w:val="none" w:sz="0" w:space="0" w:color="auto"/>
      </w:divBdr>
    </w:div>
    <w:div w:id="1676762918">
      <w:bodyDiv w:val="1"/>
      <w:marLeft w:val="0"/>
      <w:marRight w:val="0"/>
      <w:marTop w:val="0"/>
      <w:marBottom w:val="0"/>
      <w:divBdr>
        <w:top w:val="none" w:sz="0" w:space="0" w:color="auto"/>
        <w:left w:val="none" w:sz="0" w:space="0" w:color="auto"/>
        <w:bottom w:val="none" w:sz="0" w:space="0" w:color="auto"/>
        <w:right w:val="none" w:sz="0" w:space="0" w:color="auto"/>
      </w:divBdr>
    </w:div>
    <w:div w:id="1749034479">
      <w:bodyDiv w:val="1"/>
      <w:marLeft w:val="0"/>
      <w:marRight w:val="0"/>
      <w:marTop w:val="0"/>
      <w:marBottom w:val="0"/>
      <w:divBdr>
        <w:top w:val="none" w:sz="0" w:space="0" w:color="auto"/>
        <w:left w:val="none" w:sz="0" w:space="0" w:color="auto"/>
        <w:bottom w:val="none" w:sz="0" w:space="0" w:color="auto"/>
        <w:right w:val="none" w:sz="0" w:space="0" w:color="auto"/>
      </w:divBdr>
    </w:div>
    <w:div w:id="1758211167">
      <w:bodyDiv w:val="1"/>
      <w:marLeft w:val="0"/>
      <w:marRight w:val="0"/>
      <w:marTop w:val="0"/>
      <w:marBottom w:val="0"/>
      <w:divBdr>
        <w:top w:val="none" w:sz="0" w:space="0" w:color="auto"/>
        <w:left w:val="none" w:sz="0" w:space="0" w:color="auto"/>
        <w:bottom w:val="none" w:sz="0" w:space="0" w:color="auto"/>
        <w:right w:val="none" w:sz="0" w:space="0" w:color="auto"/>
      </w:divBdr>
    </w:div>
    <w:div w:id="1771927450">
      <w:bodyDiv w:val="1"/>
      <w:marLeft w:val="0"/>
      <w:marRight w:val="0"/>
      <w:marTop w:val="0"/>
      <w:marBottom w:val="0"/>
      <w:divBdr>
        <w:top w:val="none" w:sz="0" w:space="0" w:color="auto"/>
        <w:left w:val="none" w:sz="0" w:space="0" w:color="auto"/>
        <w:bottom w:val="none" w:sz="0" w:space="0" w:color="auto"/>
        <w:right w:val="none" w:sz="0" w:space="0" w:color="auto"/>
      </w:divBdr>
      <w:divsChild>
        <w:div w:id="1268080559">
          <w:marLeft w:val="0"/>
          <w:marRight w:val="0"/>
          <w:marTop w:val="0"/>
          <w:marBottom w:val="0"/>
          <w:divBdr>
            <w:top w:val="none" w:sz="0" w:space="0" w:color="auto"/>
            <w:left w:val="none" w:sz="0" w:space="0" w:color="auto"/>
            <w:bottom w:val="none" w:sz="0" w:space="0" w:color="auto"/>
            <w:right w:val="none" w:sz="0" w:space="0" w:color="auto"/>
          </w:divBdr>
          <w:divsChild>
            <w:div w:id="1705863574">
              <w:marLeft w:val="0"/>
              <w:marRight w:val="0"/>
              <w:marTop w:val="0"/>
              <w:marBottom w:val="0"/>
              <w:divBdr>
                <w:top w:val="none" w:sz="0" w:space="0" w:color="auto"/>
                <w:left w:val="none" w:sz="0" w:space="0" w:color="auto"/>
                <w:bottom w:val="none" w:sz="0" w:space="0" w:color="auto"/>
                <w:right w:val="none" w:sz="0" w:space="0" w:color="auto"/>
              </w:divBdr>
              <w:divsChild>
                <w:div w:id="21057224">
                  <w:marLeft w:val="0"/>
                  <w:marRight w:val="0"/>
                  <w:marTop w:val="0"/>
                  <w:marBottom w:val="0"/>
                  <w:divBdr>
                    <w:top w:val="none" w:sz="0" w:space="0" w:color="auto"/>
                    <w:left w:val="none" w:sz="0" w:space="0" w:color="auto"/>
                    <w:bottom w:val="none" w:sz="0" w:space="0" w:color="auto"/>
                    <w:right w:val="none" w:sz="0" w:space="0" w:color="auto"/>
                  </w:divBdr>
                  <w:divsChild>
                    <w:div w:id="2051958875">
                      <w:marLeft w:val="0"/>
                      <w:marRight w:val="0"/>
                      <w:marTop w:val="0"/>
                      <w:marBottom w:val="0"/>
                      <w:divBdr>
                        <w:top w:val="none" w:sz="0" w:space="0" w:color="auto"/>
                        <w:left w:val="none" w:sz="0" w:space="0" w:color="auto"/>
                        <w:bottom w:val="none" w:sz="0" w:space="0" w:color="auto"/>
                        <w:right w:val="none" w:sz="0" w:space="0" w:color="auto"/>
                      </w:divBdr>
                      <w:divsChild>
                        <w:div w:id="1757944577">
                          <w:marLeft w:val="0"/>
                          <w:marRight w:val="0"/>
                          <w:marTop w:val="0"/>
                          <w:marBottom w:val="0"/>
                          <w:divBdr>
                            <w:top w:val="none" w:sz="0" w:space="0" w:color="auto"/>
                            <w:left w:val="none" w:sz="0" w:space="0" w:color="auto"/>
                            <w:bottom w:val="none" w:sz="0" w:space="0" w:color="auto"/>
                            <w:right w:val="none" w:sz="0" w:space="0" w:color="auto"/>
                          </w:divBdr>
                          <w:divsChild>
                            <w:div w:id="16091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55172">
      <w:bodyDiv w:val="1"/>
      <w:marLeft w:val="0"/>
      <w:marRight w:val="0"/>
      <w:marTop w:val="0"/>
      <w:marBottom w:val="0"/>
      <w:divBdr>
        <w:top w:val="none" w:sz="0" w:space="0" w:color="auto"/>
        <w:left w:val="none" w:sz="0" w:space="0" w:color="auto"/>
        <w:bottom w:val="none" w:sz="0" w:space="0" w:color="auto"/>
        <w:right w:val="none" w:sz="0" w:space="0" w:color="auto"/>
      </w:divBdr>
    </w:div>
    <w:div w:id="1781878690">
      <w:bodyDiv w:val="1"/>
      <w:marLeft w:val="0"/>
      <w:marRight w:val="0"/>
      <w:marTop w:val="0"/>
      <w:marBottom w:val="0"/>
      <w:divBdr>
        <w:top w:val="none" w:sz="0" w:space="0" w:color="auto"/>
        <w:left w:val="none" w:sz="0" w:space="0" w:color="auto"/>
        <w:bottom w:val="none" w:sz="0" w:space="0" w:color="auto"/>
        <w:right w:val="none" w:sz="0" w:space="0" w:color="auto"/>
      </w:divBdr>
    </w:div>
    <w:div w:id="1918783419">
      <w:bodyDiv w:val="1"/>
      <w:marLeft w:val="0"/>
      <w:marRight w:val="0"/>
      <w:marTop w:val="0"/>
      <w:marBottom w:val="0"/>
      <w:divBdr>
        <w:top w:val="none" w:sz="0" w:space="0" w:color="auto"/>
        <w:left w:val="none" w:sz="0" w:space="0" w:color="auto"/>
        <w:bottom w:val="none" w:sz="0" w:space="0" w:color="auto"/>
        <w:right w:val="none" w:sz="0" w:space="0" w:color="auto"/>
      </w:divBdr>
    </w:div>
    <w:div w:id="1920939715">
      <w:bodyDiv w:val="1"/>
      <w:marLeft w:val="0"/>
      <w:marRight w:val="0"/>
      <w:marTop w:val="0"/>
      <w:marBottom w:val="0"/>
      <w:divBdr>
        <w:top w:val="none" w:sz="0" w:space="0" w:color="auto"/>
        <w:left w:val="none" w:sz="0" w:space="0" w:color="auto"/>
        <w:bottom w:val="none" w:sz="0" w:space="0" w:color="auto"/>
        <w:right w:val="none" w:sz="0" w:space="0" w:color="auto"/>
      </w:divBdr>
    </w:div>
    <w:div w:id="1979145663">
      <w:bodyDiv w:val="1"/>
      <w:marLeft w:val="0"/>
      <w:marRight w:val="0"/>
      <w:marTop w:val="0"/>
      <w:marBottom w:val="0"/>
      <w:divBdr>
        <w:top w:val="none" w:sz="0" w:space="0" w:color="auto"/>
        <w:left w:val="none" w:sz="0" w:space="0" w:color="auto"/>
        <w:bottom w:val="none" w:sz="0" w:space="0" w:color="auto"/>
        <w:right w:val="none" w:sz="0" w:space="0" w:color="auto"/>
      </w:divBdr>
    </w:div>
    <w:div w:id="2050521779">
      <w:bodyDiv w:val="1"/>
      <w:marLeft w:val="0"/>
      <w:marRight w:val="0"/>
      <w:marTop w:val="0"/>
      <w:marBottom w:val="0"/>
      <w:divBdr>
        <w:top w:val="none" w:sz="0" w:space="0" w:color="auto"/>
        <w:left w:val="none" w:sz="0" w:space="0" w:color="auto"/>
        <w:bottom w:val="none" w:sz="0" w:space="0" w:color="auto"/>
        <w:right w:val="none" w:sz="0" w:space="0" w:color="auto"/>
      </w:divBdr>
      <w:divsChild>
        <w:div w:id="1590043040">
          <w:marLeft w:val="0"/>
          <w:marRight w:val="0"/>
          <w:marTop w:val="0"/>
          <w:marBottom w:val="0"/>
          <w:divBdr>
            <w:top w:val="none" w:sz="0" w:space="0" w:color="auto"/>
            <w:left w:val="none" w:sz="0" w:space="0" w:color="auto"/>
            <w:bottom w:val="none" w:sz="0" w:space="0" w:color="auto"/>
            <w:right w:val="none" w:sz="0" w:space="0" w:color="auto"/>
          </w:divBdr>
          <w:divsChild>
            <w:div w:id="2046101730">
              <w:marLeft w:val="0"/>
              <w:marRight w:val="0"/>
              <w:marTop w:val="0"/>
              <w:marBottom w:val="0"/>
              <w:divBdr>
                <w:top w:val="none" w:sz="0" w:space="0" w:color="auto"/>
                <w:left w:val="none" w:sz="0" w:space="0" w:color="auto"/>
                <w:bottom w:val="none" w:sz="0" w:space="0" w:color="auto"/>
                <w:right w:val="none" w:sz="0" w:space="0" w:color="auto"/>
              </w:divBdr>
              <w:divsChild>
                <w:div w:id="1929845955">
                  <w:marLeft w:val="0"/>
                  <w:marRight w:val="0"/>
                  <w:marTop w:val="0"/>
                  <w:marBottom w:val="0"/>
                  <w:divBdr>
                    <w:top w:val="none" w:sz="0" w:space="0" w:color="auto"/>
                    <w:left w:val="none" w:sz="0" w:space="0" w:color="auto"/>
                    <w:bottom w:val="none" w:sz="0" w:space="0" w:color="auto"/>
                    <w:right w:val="none" w:sz="0" w:space="0" w:color="auto"/>
                  </w:divBdr>
                  <w:divsChild>
                    <w:div w:id="1561092793">
                      <w:marLeft w:val="0"/>
                      <w:marRight w:val="0"/>
                      <w:marTop w:val="0"/>
                      <w:marBottom w:val="0"/>
                      <w:divBdr>
                        <w:top w:val="none" w:sz="0" w:space="0" w:color="auto"/>
                        <w:left w:val="none" w:sz="0" w:space="0" w:color="auto"/>
                        <w:bottom w:val="none" w:sz="0" w:space="0" w:color="auto"/>
                        <w:right w:val="none" w:sz="0" w:space="0" w:color="auto"/>
                      </w:divBdr>
                      <w:divsChild>
                        <w:div w:id="1832597493">
                          <w:marLeft w:val="0"/>
                          <w:marRight w:val="0"/>
                          <w:marTop w:val="0"/>
                          <w:marBottom w:val="0"/>
                          <w:divBdr>
                            <w:top w:val="none" w:sz="0" w:space="0" w:color="auto"/>
                            <w:left w:val="none" w:sz="0" w:space="0" w:color="auto"/>
                            <w:bottom w:val="none" w:sz="0" w:space="0" w:color="auto"/>
                            <w:right w:val="none" w:sz="0" w:space="0" w:color="auto"/>
                          </w:divBdr>
                          <w:divsChild>
                            <w:div w:id="8375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6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copo.carlesi@chiarellopulitipartners.com" TargetMode="External"/><Relationship Id="rId4" Type="http://schemas.openxmlformats.org/officeDocument/2006/relationships/settings" Target="settings.xml"/><Relationship Id="rId9" Type="http://schemas.openxmlformats.org/officeDocument/2006/relationships/hyperlink" Target="mailto:m.dellamonica@fst.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415C-3EBA-4FB5-AC53-CB4F1753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1574</Words>
  <Characters>8976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Biasiotti</dc:creator>
  <cp:keywords/>
  <dc:description/>
  <cp:lastModifiedBy>Jacopo Carlesi</cp:lastModifiedBy>
  <cp:revision>2</cp:revision>
  <dcterms:created xsi:type="dcterms:W3CDTF">2024-11-28T13:21:00Z</dcterms:created>
  <dcterms:modified xsi:type="dcterms:W3CDTF">2024-11-28T13:21:00Z</dcterms:modified>
</cp:coreProperties>
</file>